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80" w:rsidRDefault="00FA6F1B">
      <w:pPr>
        <w:pStyle w:val="DefaultText"/>
        <w:jc w:val="both"/>
        <w:rPr>
          <w:sz w:val="18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5CCD13A" wp14:editId="2D83743D">
            <wp:simplePos x="0" y="0"/>
            <wp:positionH relativeFrom="column">
              <wp:posOffset>2985135</wp:posOffset>
            </wp:positionH>
            <wp:positionV relativeFrom="paragraph">
              <wp:posOffset>-340360</wp:posOffset>
            </wp:positionV>
            <wp:extent cx="2971800" cy="528320"/>
            <wp:effectExtent l="0" t="0" r="0" b="5080"/>
            <wp:wrapNone/>
            <wp:docPr id="2" name="Picture 2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80" w:rsidRDefault="00802880">
      <w:pPr>
        <w:pStyle w:val="DefaultText"/>
        <w:jc w:val="both"/>
        <w:rPr>
          <w:sz w:val="18"/>
        </w:rPr>
      </w:pPr>
    </w:p>
    <w:p w:rsidR="00FA6F1B" w:rsidRDefault="00FA6F1B" w:rsidP="00FA6F1B">
      <w:pPr>
        <w:framePr w:w="4015" w:h="2461" w:hRule="exact" w:hSpace="72" w:vSpace="72" w:wrap="around" w:vAnchor="page" w:hAnchor="page" w:x="7474" w:y="189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69"/>
          <w:tab w:val="left" w:pos="6480"/>
          <w:tab w:val="left" w:pos="7200"/>
          <w:tab w:val="left" w:pos="7920"/>
          <w:tab w:val="left" w:pos="8640"/>
        </w:tabs>
        <w:rPr>
          <w:b/>
          <w:sz w:val="22"/>
          <w:szCs w:val="22"/>
          <w:lang w:eastAsia="ja-JP"/>
        </w:rPr>
      </w:pPr>
      <w:r>
        <w:rPr>
          <w:b/>
          <w:sz w:val="22"/>
          <w:szCs w:val="22"/>
          <w:lang w:eastAsia="ja-JP"/>
        </w:rPr>
        <w:t xml:space="preserve">EDUCATION </w:t>
      </w:r>
      <w:r w:rsidR="00624207">
        <w:rPr>
          <w:b/>
          <w:sz w:val="22"/>
          <w:szCs w:val="22"/>
          <w:lang w:eastAsia="ja-JP"/>
        </w:rPr>
        <w:t>SERVICE</w:t>
      </w:r>
    </w:p>
    <w:p w:rsidR="00FA6F1B" w:rsidRDefault="00FA6F1B" w:rsidP="00FA6F1B">
      <w:pPr>
        <w:framePr w:w="4015" w:h="2461" w:hRule="exact" w:hSpace="72" w:vSpace="72" w:wrap="around" w:vAnchor="page" w:hAnchor="page" w:x="7474" w:y="189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69"/>
          <w:tab w:val="left" w:pos="6480"/>
          <w:tab w:val="left" w:pos="7200"/>
          <w:tab w:val="left" w:pos="7920"/>
          <w:tab w:val="left" w:pos="8640"/>
        </w:tabs>
        <w:rPr>
          <w:b/>
          <w:lang w:eastAsia="ja-JP"/>
        </w:rPr>
      </w:pPr>
      <w:r>
        <w:rPr>
          <w:b/>
          <w:sz w:val="22"/>
          <w:szCs w:val="22"/>
          <w:lang w:eastAsia="ja-JP"/>
        </w:rPr>
        <w:t>J</w:t>
      </w:r>
      <w:r>
        <w:rPr>
          <w:b/>
          <w:lang w:eastAsia="ja-JP"/>
        </w:rPr>
        <w:t>ACQUI MACDONALD</w:t>
      </w:r>
    </w:p>
    <w:p w:rsidR="00FA6F1B" w:rsidRPr="008C5E85" w:rsidRDefault="00FA6F1B" w:rsidP="00FA6F1B">
      <w:pPr>
        <w:framePr w:w="4015" w:h="2461" w:hRule="exact" w:hSpace="72" w:vSpace="72" w:wrap="around" w:vAnchor="page" w:hAnchor="page" w:x="7474" w:y="189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69"/>
          <w:tab w:val="left" w:pos="6480"/>
          <w:tab w:val="left" w:pos="7200"/>
          <w:tab w:val="left" w:pos="7920"/>
          <w:tab w:val="left" w:pos="8640"/>
        </w:tabs>
        <w:rPr>
          <w:b/>
          <w:lang w:eastAsia="ja-JP"/>
        </w:rPr>
      </w:pPr>
      <w:r>
        <w:rPr>
          <w:b/>
          <w:lang w:eastAsia="ja-JP"/>
        </w:rPr>
        <w:t>Chief Education Officer</w:t>
      </w:r>
    </w:p>
    <w:p w:rsidR="00FA6F1B" w:rsidRPr="00930151" w:rsidRDefault="00FA6F1B" w:rsidP="00FA6F1B">
      <w:pPr>
        <w:framePr w:w="4015" w:h="2461" w:hRule="exact" w:hSpace="72" w:vSpace="72" w:wrap="around" w:vAnchor="page" w:hAnchor="page" w:x="7474" w:y="1891"/>
        <w:rPr>
          <w:color w:val="000000"/>
          <w:shd w:val="clear" w:color="auto" w:fill="FFFFFF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color w:val="000000"/>
          <w:shd w:val="clear" w:color="auto" w:fill="FFFFFF"/>
        </w:rPr>
        <w:t xml:space="preserve">12 </w:t>
      </w:r>
      <w:proofErr w:type="spellStart"/>
      <w:r>
        <w:rPr>
          <w:color w:val="000000"/>
          <w:shd w:val="clear" w:color="auto" w:fill="FFFFFF"/>
        </w:rPr>
        <w:t>Strathkelvin</w:t>
      </w:r>
      <w:proofErr w:type="spellEnd"/>
      <w:r>
        <w:rPr>
          <w:color w:val="000000"/>
          <w:shd w:val="clear" w:color="auto" w:fill="FFFFFF"/>
        </w:rPr>
        <w:t xml:space="preserve"> Place</w:t>
      </w:r>
    </w:p>
    <w:p w:rsidR="00FA6F1B" w:rsidRPr="00930151" w:rsidRDefault="00FA6F1B" w:rsidP="00FA6F1B">
      <w:pPr>
        <w:framePr w:w="4015" w:h="2461" w:hRule="exact" w:hSpace="72" w:vSpace="72" w:wrap="around" w:vAnchor="page" w:hAnchor="page" w:x="7474" w:y="1891"/>
        <w:rPr>
          <w:color w:val="000000"/>
          <w:shd w:val="clear" w:color="auto" w:fill="FFFFFF"/>
        </w:rPr>
      </w:pPr>
      <w:r w:rsidRPr="00930151">
        <w:rPr>
          <w:color w:val="000000"/>
          <w:shd w:val="clear" w:color="auto" w:fill="FFFFFF"/>
        </w:rPr>
        <w:t>KIRKINTILLOCH</w:t>
      </w:r>
    </w:p>
    <w:p w:rsidR="00FA6F1B" w:rsidRPr="00930151" w:rsidRDefault="00FA6F1B" w:rsidP="00FA6F1B">
      <w:pPr>
        <w:framePr w:w="4015" w:h="2461" w:hRule="exact" w:hSpace="72" w:vSpace="72" w:wrap="around" w:vAnchor="page" w:hAnchor="page" w:x="7474" w:y="1891"/>
        <w:rPr>
          <w:color w:val="000000"/>
          <w:shd w:val="clear" w:color="auto" w:fill="FFFFFF"/>
        </w:rPr>
      </w:pPr>
      <w:smartTag w:uri="urn:schemas-microsoft-com:office:smarttags" w:element="place">
        <w:smartTag w:uri="urn:schemas-microsoft-com:office:smarttags" w:element="City">
          <w:r w:rsidRPr="00930151">
            <w:rPr>
              <w:color w:val="000000"/>
              <w:shd w:val="clear" w:color="auto" w:fill="FFFFFF"/>
            </w:rPr>
            <w:t>Glasgow</w:t>
          </w:r>
        </w:smartTag>
      </w:smartTag>
    </w:p>
    <w:p w:rsidR="00FA6F1B" w:rsidRPr="00020F84" w:rsidRDefault="00FA6F1B" w:rsidP="00FA6F1B">
      <w:pPr>
        <w:framePr w:w="4015" w:h="2461" w:hRule="exact" w:hSpace="72" w:vSpace="72" w:wrap="around" w:vAnchor="page" w:hAnchor="page" w:x="7474" w:y="1891"/>
      </w:pPr>
      <w:r w:rsidRPr="00020F84">
        <w:rPr>
          <w:color w:val="000000"/>
          <w:shd w:val="clear" w:color="auto" w:fill="FFFFFF"/>
        </w:rPr>
        <w:t>G66 1</w:t>
      </w:r>
      <w:bookmarkEnd w:id="0"/>
      <w:bookmarkEnd w:id="1"/>
      <w:bookmarkEnd w:id="2"/>
      <w:bookmarkEnd w:id="3"/>
      <w:r>
        <w:rPr>
          <w:color w:val="000000"/>
          <w:shd w:val="clear" w:color="auto" w:fill="FFFFFF"/>
        </w:rPr>
        <w:t>TJ</w:t>
      </w:r>
    </w:p>
    <w:p w:rsidR="00FA6F1B" w:rsidRPr="00947DD6" w:rsidRDefault="00FA6F1B" w:rsidP="00FA6F1B">
      <w:pPr>
        <w:pStyle w:val="DefaultText"/>
        <w:framePr w:w="4015" w:h="2461" w:hRule="exact" w:hSpace="72" w:vSpace="72" w:wrap="around" w:vAnchor="page" w:hAnchor="page" w:x="7474" w:y="1891"/>
        <w:rPr>
          <w:sz w:val="20"/>
        </w:rPr>
      </w:pPr>
    </w:p>
    <w:p w:rsidR="00FA6F1B" w:rsidRPr="00947DD6" w:rsidRDefault="00FA6F1B" w:rsidP="00FA6F1B">
      <w:pPr>
        <w:pStyle w:val="DefaultText"/>
        <w:framePr w:w="4015" w:h="2461" w:hRule="exact" w:hSpace="72" w:vSpace="72" w:wrap="around" w:vAnchor="page" w:hAnchor="page" w:x="7474" w:y="1891"/>
        <w:rPr>
          <w:sz w:val="20"/>
        </w:rPr>
      </w:pPr>
      <w:r w:rsidRPr="00947DD6">
        <w:rPr>
          <w:sz w:val="20"/>
        </w:rPr>
        <w:t xml:space="preserve">Telephone:  </w:t>
      </w:r>
      <w:r>
        <w:rPr>
          <w:sz w:val="20"/>
        </w:rPr>
        <w:t>0300 1234510</w:t>
      </w:r>
    </w:p>
    <w:p w:rsidR="00802880" w:rsidRDefault="00802880">
      <w:pPr>
        <w:pStyle w:val="DefaultText"/>
        <w:jc w:val="both"/>
        <w:rPr>
          <w:sz w:val="18"/>
        </w:rPr>
      </w:pPr>
    </w:p>
    <w:p w:rsidR="00802880" w:rsidRDefault="00802880">
      <w:pPr>
        <w:pStyle w:val="DefaultText"/>
        <w:jc w:val="both"/>
        <w:rPr>
          <w:sz w:val="18"/>
        </w:rPr>
      </w:pPr>
    </w:p>
    <w:p w:rsidR="005607A1" w:rsidRDefault="005607A1">
      <w:pPr>
        <w:pStyle w:val="DefaultText"/>
        <w:jc w:val="both"/>
        <w:rPr>
          <w:sz w:val="18"/>
        </w:rPr>
      </w:pPr>
    </w:p>
    <w:p w:rsidR="00FA6F1B" w:rsidRDefault="00FA6F1B">
      <w:pPr>
        <w:pStyle w:val="DefaultText"/>
        <w:jc w:val="both"/>
        <w:rPr>
          <w:sz w:val="18"/>
        </w:rPr>
      </w:pPr>
    </w:p>
    <w:p w:rsidR="00FA6F1B" w:rsidRDefault="00FA6F1B">
      <w:pPr>
        <w:pStyle w:val="DefaultText"/>
        <w:jc w:val="both"/>
        <w:rPr>
          <w:sz w:val="18"/>
        </w:rPr>
      </w:pPr>
    </w:p>
    <w:p w:rsidR="00FA6F1B" w:rsidRDefault="00FA6F1B">
      <w:pPr>
        <w:pStyle w:val="DefaultText"/>
        <w:jc w:val="both"/>
        <w:rPr>
          <w:sz w:val="18"/>
        </w:rPr>
      </w:pPr>
    </w:p>
    <w:p w:rsidR="00802880" w:rsidRDefault="005607A1">
      <w:pPr>
        <w:pStyle w:val="DefaultText"/>
        <w:jc w:val="both"/>
        <w:rPr>
          <w:sz w:val="18"/>
        </w:rPr>
      </w:pPr>
      <w:r>
        <w:rPr>
          <w:sz w:val="18"/>
        </w:rPr>
        <w:t>Your Ref:</w:t>
      </w:r>
    </w:p>
    <w:p w:rsidR="005D6A49" w:rsidRDefault="00802880">
      <w:pPr>
        <w:pStyle w:val="DefaultText"/>
        <w:jc w:val="both"/>
        <w:rPr>
          <w:sz w:val="18"/>
        </w:rPr>
      </w:pPr>
      <w:r>
        <w:rPr>
          <w:sz w:val="18"/>
        </w:rPr>
        <w:t xml:space="preserve">Our Ref:  </w:t>
      </w:r>
    </w:p>
    <w:p w:rsidR="005D6A49" w:rsidRDefault="00802880">
      <w:pPr>
        <w:pStyle w:val="DefaultText"/>
        <w:jc w:val="both"/>
        <w:rPr>
          <w:sz w:val="18"/>
        </w:rPr>
      </w:pPr>
      <w:r>
        <w:rPr>
          <w:sz w:val="18"/>
        </w:rPr>
        <w:t xml:space="preserve">If phoning or calling ask for: </w:t>
      </w:r>
    </w:p>
    <w:p w:rsidR="005D6A49" w:rsidRDefault="00802880">
      <w:pPr>
        <w:pStyle w:val="DefaultText"/>
        <w:jc w:val="both"/>
        <w:rPr>
          <w:sz w:val="18"/>
        </w:rPr>
      </w:pPr>
      <w:r>
        <w:rPr>
          <w:sz w:val="18"/>
        </w:rPr>
        <w:t xml:space="preserve">Ext No.  </w:t>
      </w:r>
    </w:p>
    <w:p w:rsidR="00802880" w:rsidRDefault="00802880">
      <w:pPr>
        <w:pStyle w:val="DefaultText"/>
        <w:jc w:val="both"/>
        <w:rPr>
          <w:sz w:val="18"/>
        </w:rPr>
      </w:pPr>
      <w:proofErr w:type="gramStart"/>
      <w:r>
        <w:rPr>
          <w:sz w:val="18"/>
        </w:rPr>
        <w:t>e:</w:t>
      </w:r>
      <w:proofErr w:type="gramEnd"/>
      <w:r>
        <w:rPr>
          <w:sz w:val="18"/>
        </w:rPr>
        <w:t xml:space="preserve">mail:  </w:t>
      </w:r>
      <w:r w:rsidR="004C28A5">
        <w:rPr>
          <w:sz w:val="18"/>
        </w:rPr>
        <w:t xml:space="preserve">  </w:t>
      </w:r>
    </w:p>
    <w:p w:rsidR="005D6A49" w:rsidRDefault="005D6A49">
      <w:pPr>
        <w:pStyle w:val="DefaultText"/>
        <w:jc w:val="both"/>
        <w:rPr>
          <w:sz w:val="18"/>
        </w:rPr>
      </w:pPr>
    </w:p>
    <w:p w:rsidR="00802880" w:rsidRDefault="00802880">
      <w:pPr>
        <w:pStyle w:val="DefaultText"/>
        <w:jc w:val="both"/>
        <w:rPr>
          <w:sz w:val="18"/>
        </w:rPr>
      </w:pPr>
    </w:p>
    <w:p w:rsidR="00802880" w:rsidRPr="00E34EA4" w:rsidRDefault="005607A1" w:rsidP="001B042D">
      <w:pPr>
        <w:pStyle w:val="DefaultText"/>
        <w:rPr>
          <w:szCs w:val="24"/>
        </w:rPr>
      </w:pPr>
      <w:r w:rsidRPr="00E34EA4">
        <w:rPr>
          <w:szCs w:val="24"/>
        </w:rPr>
        <w:t>Date</w:t>
      </w:r>
      <w:r w:rsidR="00624207" w:rsidRPr="00E34EA4">
        <w:rPr>
          <w:szCs w:val="24"/>
        </w:rPr>
        <w:t xml:space="preserve"> </w:t>
      </w:r>
      <w:r w:rsidR="00A93CF2">
        <w:rPr>
          <w:szCs w:val="24"/>
        </w:rPr>
        <w:t>5 August 2020</w:t>
      </w:r>
    </w:p>
    <w:p w:rsidR="00802880" w:rsidRPr="00E34EA4" w:rsidRDefault="00802880" w:rsidP="001B042D">
      <w:pPr>
        <w:pStyle w:val="DefaultText"/>
        <w:rPr>
          <w:szCs w:val="24"/>
        </w:rPr>
      </w:pPr>
    </w:p>
    <w:p w:rsidR="00A93CF2" w:rsidRPr="00CC3084" w:rsidRDefault="00A93CF2" w:rsidP="00A93CF2">
      <w:pPr>
        <w:rPr>
          <w:sz w:val="24"/>
          <w:szCs w:val="24"/>
        </w:rPr>
      </w:pPr>
      <w:r w:rsidRPr="00CC3084">
        <w:rPr>
          <w:sz w:val="24"/>
          <w:szCs w:val="24"/>
        </w:rPr>
        <w:t>Dear Colleague</w:t>
      </w:r>
    </w:p>
    <w:p w:rsidR="00A93CF2" w:rsidRDefault="00A93CF2" w:rsidP="00A93CF2">
      <w:pPr>
        <w:rPr>
          <w:sz w:val="24"/>
          <w:szCs w:val="24"/>
        </w:rPr>
      </w:pPr>
    </w:p>
    <w:p w:rsidR="00A93CF2" w:rsidRDefault="00A93CF2" w:rsidP="00A93CF2">
      <w:pPr>
        <w:rPr>
          <w:sz w:val="24"/>
          <w:szCs w:val="24"/>
        </w:rPr>
      </w:pPr>
      <w:r w:rsidRPr="00CC3084">
        <w:rPr>
          <w:sz w:val="24"/>
          <w:szCs w:val="24"/>
        </w:rPr>
        <w:t xml:space="preserve">As we prepare for the reopening of schools and early years </w:t>
      </w:r>
      <w:proofErr w:type="spellStart"/>
      <w:r w:rsidRPr="00CC3084">
        <w:rPr>
          <w:sz w:val="24"/>
          <w:szCs w:val="24"/>
        </w:rPr>
        <w:t>centres</w:t>
      </w:r>
      <w:proofErr w:type="spellEnd"/>
      <w:r w:rsidRPr="00CC3084">
        <w:rPr>
          <w:sz w:val="24"/>
          <w:szCs w:val="24"/>
        </w:rPr>
        <w:t xml:space="preserve">, I want to </w:t>
      </w:r>
      <w:r>
        <w:rPr>
          <w:sz w:val="24"/>
          <w:szCs w:val="24"/>
        </w:rPr>
        <w:t>provide you with an assurance that the Council is putting in place comprehensive measures to make the return to school as safe as possible for all staff and pupils.</w:t>
      </w:r>
      <w:r w:rsidRPr="00E55D1B">
        <w:rPr>
          <w:sz w:val="24"/>
          <w:szCs w:val="24"/>
        </w:rPr>
        <w:t xml:space="preserve"> </w:t>
      </w:r>
      <w:r w:rsidRPr="00CC3084">
        <w:rPr>
          <w:sz w:val="24"/>
          <w:szCs w:val="24"/>
        </w:rPr>
        <w:t xml:space="preserve">A copy of the Council’s Local Phased Delivery Plan </w:t>
      </w:r>
      <w:r>
        <w:rPr>
          <w:sz w:val="24"/>
          <w:szCs w:val="24"/>
        </w:rPr>
        <w:t>is attached</w:t>
      </w:r>
      <w:r w:rsidRPr="00CC3084">
        <w:rPr>
          <w:sz w:val="24"/>
          <w:szCs w:val="24"/>
        </w:rPr>
        <w:t xml:space="preserve"> and this </w:t>
      </w:r>
      <w:r>
        <w:rPr>
          <w:sz w:val="24"/>
          <w:szCs w:val="24"/>
        </w:rPr>
        <w:t>provides detailed information on the arrangements</w:t>
      </w:r>
      <w:r w:rsidRPr="00CC3084">
        <w:rPr>
          <w:sz w:val="24"/>
          <w:szCs w:val="24"/>
        </w:rPr>
        <w:t xml:space="preserve"> for the r</w:t>
      </w:r>
      <w:r>
        <w:rPr>
          <w:sz w:val="24"/>
          <w:szCs w:val="24"/>
        </w:rPr>
        <w:t xml:space="preserve">eopening of schools and </w:t>
      </w:r>
      <w:proofErr w:type="spellStart"/>
      <w:r>
        <w:rPr>
          <w:sz w:val="24"/>
          <w:szCs w:val="24"/>
        </w:rPr>
        <w:t>centres</w:t>
      </w:r>
      <w:proofErr w:type="spellEnd"/>
      <w:r>
        <w:rPr>
          <w:sz w:val="24"/>
          <w:szCs w:val="24"/>
        </w:rPr>
        <w:t xml:space="preserve"> within East Dunbartonshire.  A </w:t>
      </w:r>
      <w:r>
        <w:rPr>
          <w:sz w:val="24"/>
          <w:szCs w:val="24"/>
        </w:rPr>
        <w:t>comprehensive</w:t>
      </w:r>
      <w:r>
        <w:rPr>
          <w:sz w:val="24"/>
          <w:szCs w:val="24"/>
        </w:rPr>
        <w:t xml:space="preserve"> risk assessment is in place in all establishments and full training will be provided on the in-service days.</w:t>
      </w:r>
    </w:p>
    <w:p w:rsidR="00A93CF2" w:rsidRDefault="00A93CF2" w:rsidP="00A93CF2">
      <w:pPr>
        <w:rPr>
          <w:sz w:val="24"/>
          <w:szCs w:val="24"/>
        </w:rPr>
      </w:pPr>
    </w:p>
    <w:p w:rsidR="00A93CF2" w:rsidRPr="00CC3084" w:rsidRDefault="00A93CF2" w:rsidP="00A93CF2">
      <w:pPr>
        <w:rPr>
          <w:sz w:val="24"/>
          <w:szCs w:val="24"/>
        </w:rPr>
      </w:pPr>
      <w:r>
        <w:rPr>
          <w:sz w:val="24"/>
          <w:szCs w:val="24"/>
        </w:rPr>
        <w:t>In line with Public Health measures, t</w:t>
      </w:r>
      <w:r w:rsidRPr="00CC3084">
        <w:rPr>
          <w:sz w:val="24"/>
          <w:szCs w:val="24"/>
        </w:rPr>
        <w:t xml:space="preserve">here will be clear arrangements in place for </w:t>
      </w:r>
      <w:r>
        <w:rPr>
          <w:sz w:val="24"/>
          <w:szCs w:val="24"/>
        </w:rPr>
        <w:t xml:space="preserve">enhanced </w:t>
      </w:r>
      <w:proofErr w:type="gramStart"/>
      <w:r w:rsidRPr="00CC3084">
        <w:rPr>
          <w:sz w:val="24"/>
          <w:szCs w:val="24"/>
        </w:rPr>
        <w:t>hygiene</w:t>
      </w:r>
      <w:proofErr w:type="gramEnd"/>
      <w:r w:rsidRPr="00CC3084">
        <w:rPr>
          <w:sz w:val="24"/>
          <w:szCs w:val="24"/>
        </w:rPr>
        <w:t xml:space="preserve">, with hand </w:t>
      </w:r>
      <w:proofErr w:type="spellStart"/>
      <w:r w:rsidRPr="00CC3084">
        <w:rPr>
          <w:sz w:val="24"/>
          <w:szCs w:val="24"/>
        </w:rPr>
        <w:t>sanitiser</w:t>
      </w:r>
      <w:proofErr w:type="spellEnd"/>
      <w:r w:rsidRPr="00CC3084">
        <w:rPr>
          <w:sz w:val="24"/>
          <w:szCs w:val="24"/>
        </w:rPr>
        <w:t xml:space="preserve"> provided to supplement hand washing facilities.  There will be enhanced cleaning in all schools and </w:t>
      </w:r>
      <w:proofErr w:type="spellStart"/>
      <w:r w:rsidRPr="00CC3084">
        <w:rPr>
          <w:sz w:val="24"/>
          <w:szCs w:val="24"/>
        </w:rPr>
        <w:t>centres</w:t>
      </w:r>
      <w:proofErr w:type="spellEnd"/>
      <w:r w:rsidRPr="00CC3084">
        <w:rPr>
          <w:sz w:val="24"/>
          <w:szCs w:val="24"/>
        </w:rPr>
        <w:t>.  This will include day cleaning and a clearly detailed protocol for cleaning standards.  We will also have quality assurance measures in place with head teachers and trade union / staff representatives being supported by officers from Facilities Management.  There will also be cleaning materials available to ensure a ‘Clean as you go’ approach where desks or equipment is shared in classrooms.</w:t>
      </w:r>
    </w:p>
    <w:p w:rsidR="00A93CF2" w:rsidRDefault="00A93CF2" w:rsidP="00A93CF2">
      <w:pPr>
        <w:rPr>
          <w:sz w:val="24"/>
          <w:szCs w:val="24"/>
        </w:rPr>
      </w:pPr>
    </w:p>
    <w:p w:rsidR="00A93CF2" w:rsidRDefault="00A93CF2" w:rsidP="00A93CF2">
      <w:pPr>
        <w:rPr>
          <w:sz w:val="24"/>
          <w:szCs w:val="24"/>
        </w:rPr>
      </w:pPr>
      <w:r w:rsidRPr="00CC3084">
        <w:rPr>
          <w:sz w:val="24"/>
          <w:szCs w:val="24"/>
        </w:rPr>
        <w:t xml:space="preserve">Physical distancing will be in place for all adults and between adults and children, with the exception of younger children and those with additional support needs.  </w:t>
      </w:r>
      <w:r>
        <w:rPr>
          <w:sz w:val="24"/>
          <w:szCs w:val="24"/>
        </w:rPr>
        <w:t xml:space="preserve">  There will be clear signage in all establishments across the Council to reinforce the important Public Health Measures.  </w:t>
      </w:r>
    </w:p>
    <w:p w:rsidR="00A93CF2" w:rsidRDefault="00A93CF2" w:rsidP="00A93CF2">
      <w:pPr>
        <w:rPr>
          <w:sz w:val="24"/>
          <w:szCs w:val="24"/>
        </w:rPr>
      </w:pPr>
    </w:p>
    <w:p w:rsidR="00A93CF2" w:rsidRDefault="00A93CF2" w:rsidP="00A93CF2">
      <w:pPr>
        <w:rPr>
          <w:sz w:val="24"/>
          <w:szCs w:val="24"/>
        </w:rPr>
      </w:pPr>
      <w:r>
        <w:rPr>
          <w:sz w:val="24"/>
          <w:szCs w:val="24"/>
        </w:rPr>
        <w:t xml:space="preserve">All schools will have additional measures in place to </w:t>
      </w:r>
      <w:proofErr w:type="spellStart"/>
      <w:r>
        <w:rPr>
          <w:sz w:val="24"/>
          <w:szCs w:val="24"/>
        </w:rPr>
        <w:t>minimise</w:t>
      </w:r>
      <w:proofErr w:type="spellEnd"/>
      <w:r>
        <w:rPr>
          <w:sz w:val="24"/>
          <w:szCs w:val="24"/>
        </w:rPr>
        <w:t xml:space="preserve"> contacts of pupils and staff and these Organisation and Operational Procedures will be clearly detailed in a Staff Handbook.</w:t>
      </w:r>
      <w:r w:rsidRPr="00E55D1B">
        <w:rPr>
          <w:sz w:val="24"/>
          <w:szCs w:val="24"/>
        </w:rPr>
        <w:t xml:space="preserve"> </w:t>
      </w:r>
      <w:r>
        <w:rPr>
          <w:sz w:val="24"/>
          <w:szCs w:val="24"/>
        </w:rPr>
        <w:t>There</w:t>
      </w:r>
      <w:r>
        <w:rPr>
          <w:sz w:val="24"/>
          <w:szCs w:val="24"/>
        </w:rPr>
        <w:t xml:space="preserve"> will be regular reviews of these arrangements </w:t>
      </w:r>
      <w:r>
        <w:rPr>
          <w:sz w:val="24"/>
          <w:szCs w:val="24"/>
        </w:rPr>
        <w:t xml:space="preserve">and your views will be important in ensuring that the </w:t>
      </w:r>
      <w:r>
        <w:rPr>
          <w:sz w:val="24"/>
          <w:szCs w:val="24"/>
        </w:rPr>
        <w:t xml:space="preserve">procedures </w:t>
      </w:r>
      <w:r>
        <w:rPr>
          <w:sz w:val="24"/>
          <w:szCs w:val="24"/>
        </w:rPr>
        <w:t>in place are effective and consistently implemented.</w:t>
      </w:r>
    </w:p>
    <w:p w:rsidR="00A93CF2" w:rsidRDefault="00A93CF2" w:rsidP="00A93CF2">
      <w:pPr>
        <w:rPr>
          <w:sz w:val="24"/>
          <w:szCs w:val="24"/>
        </w:rPr>
      </w:pPr>
    </w:p>
    <w:p w:rsidR="00A93CF2" w:rsidRPr="00CC3084" w:rsidRDefault="00A93CF2" w:rsidP="00A93CF2">
      <w:pPr>
        <w:rPr>
          <w:sz w:val="24"/>
          <w:szCs w:val="24"/>
        </w:rPr>
      </w:pPr>
      <w:r>
        <w:rPr>
          <w:sz w:val="24"/>
          <w:szCs w:val="24"/>
        </w:rPr>
        <w:t>Face coverings can be worn by staff and pupils but they are not mandatory in line with the Scottish Government Guidance.</w:t>
      </w:r>
      <w:r w:rsidRPr="00E55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 will be clear procedures in place for the </w:t>
      </w:r>
      <w:r>
        <w:rPr>
          <w:sz w:val="24"/>
          <w:szCs w:val="24"/>
        </w:rPr>
        <w:t xml:space="preserve">appropriate </w:t>
      </w:r>
      <w:r>
        <w:rPr>
          <w:sz w:val="24"/>
          <w:szCs w:val="24"/>
        </w:rPr>
        <w:t xml:space="preserve">use of PPE (Personal Protective Equipment).  This will be informed by a risk assessment of the task to be carried out.  All establishments will have a supply of PPE.  </w:t>
      </w:r>
    </w:p>
    <w:p w:rsidR="00A93CF2" w:rsidRDefault="00A93CF2" w:rsidP="00A93CF2">
      <w:pPr>
        <w:rPr>
          <w:sz w:val="24"/>
          <w:szCs w:val="24"/>
        </w:rPr>
      </w:pPr>
    </w:p>
    <w:p w:rsidR="00A93CF2" w:rsidRDefault="00A93CF2" w:rsidP="00A93CF2">
      <w:pPr>
        <w:rPr>
          <w:sz w:val="24"/>
          <w:szCs w:val="24"/>
        </w:rPr>
      </w:pPr>
      <w:r w:rsidRPr="00CC3084">
        <w:rPr>
          <w:sz w:val="24"/>
          <w:szCs w:val="24"/>
        </w:rPr>
        <w:t>The central teams across the Council are focused on the reopening of schools and every effort is being made to provide reassurance to staff, pupils and parents</w:t>
      </w:r>
      <w:r>
        <w:rPr>
          <w:sz w:val="24"/>
          <w:szCs w:val="24"/>
        </w:rPr>
        <w:t xml:space="preserve"> that all measures will be in place to </w:t>
      </w:r>
      <w:proofErr w:type="spellStart"/>
      <w:r>
        <w:rPr>
          <w:sz w:val="24"/>
          <w:szCs w:val="24"/>
        </w:rPr>
        <w:t>minimise</w:t>
      </w:r>
      <w:proofErr w:type="spellEnd"/>
      <w:r>
        <w:rPr>
          <w:sz w:val="24"/>
          <w:szCs w:val="24"/>
        </w:rPr>
        <w:t xml:space="preserve"> the risks of Covid</w:t>
      </w:r>
      <w:r w:rsidRPr="00CC308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This includes clear procedures in line with Public Health advice on procedures if there is a case of Covid within the school or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.    </w:t>
      </w:r>
    </w:p>
    <w:p w:rsidR="00A93CF2" w:rsidRDefault="00A93CF2" w:rsidP="00A93CF2">
      <w:pPr>
        <w:rPr>
          <w:sz w:val="24"/>
          <w:szCs w:val="24"/>
        </w:rPr>
      </w:pPr>
      <w:r w:rsidRPr="00CC3084">
        <w:rPr>
          <w:sz w:val="24"/>
          <w:szCs w:val="24"/>
        </w:rPr>
        <w:t xml:space="preserve">We understand that this is an anxious time for </w:t>
      </w:r>
      <w:r>
        <w:rPr>
          <w:sz w:val="24"/>
          <w:szCs w:val="24"/>
        </w:rPr>
        <w:t>many of you</w:t>
      </w:r>
      <w:r w:rsidRPr="00CC3084">
        <w:rPr>
          <w:sz w:val="24"/>
          <w:szCs w:val="24"/>
        </w:rPr>
        <w:t xml:space="preserve"> as we return to </w:t>
      </w:r>
      <w:r>
        <w:rPr>
          <w:sz w:val="24"/>
          <w:szCs w:val="24"/>
        </w:rPr>
        <w:t xml:space="preserve">our </w:t>
      </w:r>
      <w:r w:rsidRPr="00CC3084">
        <w:rPr>
          <w:sz w:val="24"/>
          <w:szCs w:val="24"/>
        </w:rPr>
        <w:t xml:space="preserve">schools and </w:t>
      </w:r>
      <w:proofErr w:type="spellStart"/>
      <w:r w:rsidRPr="00CC3084">
        <w:rPr>
          <w:sz w:val="24"/>
          <w:szCs w:val="24"/>
        </w:rPr>
        <w:t>centres</w:t>
      </w:r>
      <w:proofErr w:type="spellEnd"/>
      <w:r w:rsidRPr="00CC3084">
        <w:rPr>
          <w:sz w:val="24"/>
          <w:szCs w:val="24"/>
        </w:rPr>
        <w:t xml:space="preserve">.  There are arrangements in place for a risk assessment for any employee, who is </w:t>
      </w:r>
      <w:r w:rsidRPr="00CC3084">
        <w:rPr>
          <w:sz w:val="24"/>
          <w:szCs w:val="24"/>
        </w:rPr>
        <w:lastRenderedPageBreak/>
        <w:t xml:space="preserve">concerned about </w:t>
      </w:r>
      <w:r w:rsidR="00E604DA">
        <w:rPr>
          <w:sz w:val="24"/>
          <w:szCs w:val="24"/>
        </w:rPr>
        <w:t>returning to work</w:t>
      </w:r>
      <w:bookmarkStart w:id="4" w:name="_GoBack"/>
      <w:bookmarkEnd w:id="4"/>
      <w:r w:rsidRPr="00CC3084">
        <w:rPr>
          <w:sz w:val="24"/>
          <w:szCs w:val="24"/>
        </w:rPr>
        <w:t xml:space="preserve">.  If you are </w:t>
      </w:r>
      <w:r>
        <w:rPr>
          <w:sz w:val="24"/>
          <w:szCs w:val="24"/>
        </w:rPr>
        <w:t>have any concerns</w:t>
      </w:r>
      <w:r w:rsidRPr="00CC3084">
        <w:rPr>
          <w:sz w:val="24"/>
          <w:szCs w:val="24"/>
        </w:rPr>
        <w:t>, p</w:t>
      </w:r>
      <w:r>
        <w:rPr>
          <w:sz w:val="24"/>
          <w:szCs w:val="24"/>
        </w:rPr>
        <w:t>lease contact your line manager.</w:t>
      </w:r>
    </w:p>
    <w:p w:rsidR="00A93CF2" w:rsidRDefault="00A93CF2" w:rsidP="00A93CF2">
      <w:pPr>
        <w:rPr>
          <w:sz w:val="24"/>
          <w:szCs w:val="24"/>
        </w:rPr>
      </w:pPr>
    </w:p>
    <w:p w:rsidR="00A93CF2" w:rsidRPr="00CC3084" w:rsidRDefault="00A93CF2" w:rsidP="00A93CF2">
      <w:pPr>
        <w:rPr>
          <w:sz w:val="24"/>
          <w:szCs w:val="24"/>
        </w:rPr>
      </w:pPr>
      <w:r>
        <w:rPr>
          <w:sz w:val="24"/>
          <w:szCs w:val="24"/>
        </w:rPr>
        <w:t>Finally thank you for all your work in supporting our children to return to school or nursery after such a difficult time for us all.</w:t>
      </w:r>
    </w:p>
    <w:p w:rsidR="00A93CF2" w:rsidRPr="00CC3084" w:rsidRDefault="00A93CF2" w:rsidP="00A93CF2">
      <w:pPr>
        <w:rPr>
          <w:sz w:val="24"/>
          <w:szCs w:val="24"/>
        </w:rPr>
      </w:pPr>
    </w:p>
    <w:p w:rsidR="00970C8E" w:rsidRDefault="00970C8E" w:rsidP="00970C8E">
      <w:pPr>
        <w:rPr>
          <w:sz w:val="24"/>
          <w:szCs w:val="24"/>
        </w:rPr>
      </w:pPr>
    </w:p>
    <w:p w:rsidR="00970C8E" w:rsidRPr="00970C8E" w:rsidRDefault="00970C8E" w:rsidP="00970C8E">
      <w:pPr>
        <w:rPr>
          <w:sz w:val="24"/>
          <w:szCs w:val="24"/>
        </w:rPr>
      </w:pPr>
      <w:r w:rsidRPr="00970C8E">
        <w:rPr>
          <w:sz w:val="24"/>
          <w:szCs w:val="24"/>
        </w:rPr>
        <w:t>Kind regards</w:t>
      </w:r>
    </w:p>
    <w:p w:rsidR="00566049" w:rsidRDefault="00566049" w:rsidP="00566049">
      <w:pPr>
        <w:rPr>
          <w:b/>
          <w:bCs/>
          <w:sz w:val="24"/>
          <w:szCs w:val="24"/>
        </w:rPr>
      </w:pPr>
    </w:p>
    <w:p w:rsidR="00566049" w:rsidRPr="00566049" w:rsidRDefault="00566049" w:rsidP="00566049">
      <w:pPr>
        <w:rPr>
          <w:b/>
          <w:bCs/>
          <w:sz w:val="24"/>
          <w:szCs w:val="24"/>
        </w:rPr>
      </w:pPr>
      <w:r w:rsidRPr="00566049">
        <w:rPr>
          <w:b/>
          <w:bCs/>
          <w:sz w:val="24"/>
          <w:szCs w:val="24"/>
        </w:rPr>
        <w:t>JACQUI MACDONALD</w:t>
      </w:r>
    </w:p>
    <w:p w:rsidR="00566049" w:rsidRPr="00566049" w:rsidRDefault="00566049" w:rsidP="00566049">
      <w:pPr>
        <w:rPr>
          <w:b/>
          <w:bCs/>
          <w:sz w:val="24"/>
          <w:szCs w:val="24"/>
        </w:rPr>
      </w:pPr>
      <w:r w:rsidRPr="00566049">
        <w:rPr>
          <w:b/>
          <w:bCs/>
          <w:sz w:val="24"/>
          <w:szCs w:val="24"/>
        </w:rPr>
        <w:t>Chief Education Officer</w:t>
      </w:r>
    </w:p>
    <w:p w:rsidR="00566049" w:rsidRPr="00566049" w:rsidRDefault="00566049" w:rsidP="00566049">
      <w:pPr>
        <w:ind w:right="-719"/>
        <w:rPr>
          <w:sz w:val="24"/>
          <w:szCs w:val="24"/>
        </w:rPr>
      </w:pPr>
    </w:p>
    <w:p w:rsidR="00802880" w:rsidRDefault="00802880" w:rsidP="001B042D">
      <w:pPr>
        <w:pStyle w:val="DefaultText"/>
      </w:pPr>
    </w:p>
    <w:sectPr w:rsidR="00802880">
      <w:pgSz w:w="11911" w:h="16832"/>
      <w:pgMar w:top="1440" w:right="1440" w:bottom="936" w:left="1440" w:header="64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1B9"/>
    <w:multiLevelType w:val="hybridMultilevel"/>
    <w:tmpl w:val="87B8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D2902"/>
    <w:multiLevelType w:val="hybridMultilevel"/>
    <w:tmpl w:val="C70A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42"/>
    <w:rsid w:val="00033BB0"/>
    <w:rsid w:val="00051A6C"/>
    <w:rsid w:val="0005306A"/>
    <w:rsid w:val="00071721"/>
    <w:rsid w:val="00083E45"/>
    <w:rsid w:val="00104398"/>
    <w:rsid w:val="0010673A"/>
    <w:rsid w:val="0013531C"/>
    <w:rsid w:val="001428B0"/>
    <w:rsid w:val="001B042D"/>
    <w:rsid w:val="00220EF3"/>
    <w:rsid w:val="00230E92"/>
    <w:rsid w:val="002D2723"/>
    <w:rsid w:val="002F1007"/>
    <w:rsid w:val="002F4F8C"/>
    <w:rsid w:val="003D28FD"/>
    <w:rsid w:val="003E21A8"/>
    <w:rsid w:val="00435E01"/>
    <w:rsid w:val="00471426"/>
    <w:rsid w:val="004C28A5"/>
    <w:rsid w:val="005607A1"/>
    <w:rsid w:val="00566049"/>
    <w:rsid w:val="005A525F"/>
    <w:rsid w:val="005C3D8C"/>
    <w:rsid w:val="005D6A49"/>
    <w:rsid w:val="005E50E8"/>
    <w:rsid w:val="00624207"/>
    <w:rsid w:val="00664500"/>
    <w:rsid w:val="0069331C"/>
    <w:rsid w:val="006E5C91"/>
    <w:rsid w:val="006F17ED"/>
    <w:rsid w:val="00712414"/>
    <w:rsid w:val="00765819"/>
    <w:rsid w:val="00794915"/>
    <w:rsid w:val="007A406B"/>
    <w:rsid w:val="00802880"/>
    <w:rsid w:val="00947DD6"/>
    <w:rsid w:val="00970C8E"/>
    <w:rsid w:val="00A15C92"/>
    <w:rsid w:val="00A93CF2"/>
    <w:rsid w:val="00AB1948"/>
    <w:rsid w:val="00B07ABC"/>
    <w:rsid w:val="00B4178F"/>
    <w:rsid w:val="00B6717A"/>
    <w:rsid w:val="00B7761F"/>
    <w:rsid w:val="00BC028D"/>
    <w:rsid w:val="00BD3DD6"/>
    <w:rsid w:val="00BD3EA2"/>
    <w:rsid w:val="00BF105D"/>
    <w:rsid w:val="00C0627E"/>
    <w:rsid w:val="00C33DA7"/>
    <w:rsid w:val="00D40CE9"/>
    <w:rsid w:val="00D90F03"/>
    <w:rsid w:val="00DA1C32"/>
    <w:rsid w:val="00DB5F5D"/>
    <w:rsid w:val="00DF5ABA"/>
    <w:rsid w:val="00E34EA4"/>
    <w:rsid w:val="00E604DA"/>
    <w:rsid w:val="00EC2D42"/>
    <w:rsid w:val="00F31578"/>
    <w:rsid w:val="00F41742"/>
    <w:rsid w:val="00F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DA5448C"/>
  <w15:docId w15:val="{D4D3186E-0463-4ECF-8305-63C8D69F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jc w:val="right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56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04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35E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acdon\AppData\Local\Temp\notesEE6AE2\Letterhead%20-%20Jacqui%20MacDonald%20-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Jacqui MacDonald - logo</Template>
  <TotalTime>10</TotalTime>
  <Pages>2</Pages>
  <Words>530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GIBSON  M</vt:lpstr>
    </vt:vector>
  </TitlesOfParts>
  <Company>East Dunbartonshire Council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GIBSON  M</dc:title>
  <dc:creator>Jacqueline MacDonald</dc:creator>
  <cp:lastModifiedBy>Jacqueline MacDonald</cp:lastModifiedBy>
  <cp:revision>7</cp:revision>
  <dcterms:created xsi:type="dcterms:W3CDTF">2020-07-31T11:40:00Z</dcterms:created>
  <dcterms:modified xsi:type="dcterms:W3CDTF">2020-08-05T09:34:00Z</dcterms:modified>
</cp:coreProperties>
</file>