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36736" w14:textId="020E2A32" w:rsidR="008F0BF5" w:rsidRDefault="00BB44D5">
      <w:bookmarkStart w:id="0" w:name="_GoBack"/>
      <w:bookmarkEnd w:id="0"/>
      <w:r>
        <w:rPr>
          <w:rFonts w:ascii="Lucida Sans" w:hAnsi="Lucida Sans"/>
          <w:noProof/>
          <w:sz w:val="23"/>
          <w:szCs w:val="23"/>
          <w:lang w:eastAsia="en-GB"/>
        </w:rPr>
        <w:drawing>
          <wp:anchor distT="0" distB="0" distL="114300" distR="114300" simplePos="0" relativeHeight="251659264" behindDoc="0" locked="0" layoutInCell="1" allowOverlap="1" wp14:anchorId="5B6F80F8" wp14:editId="45475D4E">
            <wp:simplePos x="0" y="0"/>
            <wp:positionH relativeFrom="column">
              <wp:posOffset>2279650</wp:posOffset>
            </wp:positionH>
            <wp:positionV relativeFrom="paragraph">
              <wp:posOffset>0</wp:posOffset>
            </wp:positionV>
            <wp:extent cx="1125766" cy="991674"/>
            <wp:effectExtent l="0" t="0" r="0" b="0"/>
            <wp:wrapSquare wrapText="bothSides"/>
            <wp:docPr id="1" name="Picture 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766" cy="991674"/>
                    </a:xfrm>
                    <a:prstGeom prst="rect">
                      <a:avLst/>
                    </a:prstGeom>
                    <a:noFill/>
                    <a:ln>
                      <a:noFill/>
                    </a:ln>
                  </pic:spPr>
                </pic:pic>
              </a:graphicData>
            </a:graphic>
          </wp:anchor>
        </w:drawing>
      </w:r>
    </w:p>
    <w:p w14:paraId="7475737D" w14:textId="58DC6C83" w:rsidR="00BB44D5" w:rsidRPr="00BB44D5" w:rsidRDefault="00BB44D5" w:rsidP="00BB44D5"/>
    <w:p w14:paraId="1B3BAFF0" w14:textId="5BD95590" w:rsidR="00BB44D5" w:rsidRPr="00BB44D5" w:rsidRDefault="00BB44D5" w:rsidP="00BB44D5"/>
    <w:p w14:paraId="3BB46B2D" w14:textId="13806C7A" w:rsidR="00BB44D5" w:rsidRPr="00BB44D5" w:rsidRDefault="00BB44D5" w:rsidP="00BB44D5"/>
    <w:p w14:paraId="39BC428B" w14:textId="1FCDF147" w:rsidR="00BB44D5" w:rsidRDefault="003B70DB" w:rsidP="00422734">
      <w:pPr>
        <w:tabs>
          <w:tab w:val="left" w:pos="2590"/>
        </w:tabs>
        <w:spacing w:after="0" w:line="240" w:lineRule="auto"/>
        <w:jc w:val="center"/>
        <w:rPr>
          <w:rFonts w:ascii="Arial" w:hAnsi="Arial" w:cs="Arial"/>
          <w:sz w:val="32"/>
          <w:szCs w:val="32"/>
        </w:rPr>
      </w:pPr>
      <w:r>
        <w:rPr>
          <w:rFonts w:ascii="Arial" w:hAnsi="Arial" w:cs="Arial"/>
          <w:sz w:val="32"/>
          <w:szCs w:val="32"/>
        </w:rPr>
        <w:t xml:space="preserve">Talking and Listening </w:t>
      </w:r>
      <w:r w:rsidR="00BB44D5" w:rsidRPr="0056512E">
        <w:rPr>
          <w:rFonts w:ascii="Arial" w:hAnsi="Arial" w:cs="Arial"/>
          <w:sz w:val="32"/>
          <w:szCs w:val="32"/>
        </w:rPr>
        <w:t>Policy</w:t>
      </w:r>
    </w:p>
    <w:p w14:paraId="3AADFCFF" w14:textId="3FCF9210" w:rsidR="006401E9" w:rsidRDefault="006401E9" w:rsidP="00422734">
      <w:pPr>
        <w:tabs>
          <w:tab w:val="left" w:pos="2590"/>
        </w:tabs>
        <w:spacing w:after="0" w:line="240" w:lineRule="auto"/>
        <w:jc w:val="center"/>
        <w:rPr>
          <w:rFonts w:ascii="Arial" w:hAnsi="Arial" w:cs="Arial"/>
          <w:sz w:val="32"/>
          <w:szCs w:val="32"/>
        </w:rPr>
      </w:pPr>
    </w:p>
    <w:p w14:paraId="475B082B" w14:textId="77777777" w:rsidR="00BD389C" w:rsidRPr="00BD389C" w:rsidRDefault="006401E9" w:rsidP="006401E9">
      <w:pPr>
        <w:tabs>
          <w:tab w:val="left" w:pos="2590"/>
        </w:tabs>
        <w:spacing w:after="0" w:line="240" w:lineRule="auto"/>
        <w:rPr>
          <w:rFonts w:ascii="Arial" w:hAnsi="Arial" w:cs="Arial"/>
          <w:b/>
          <w:bCs/>
          <w:sz w:val="24"/>
          <w:szCs w:val="24"/>
        </w:rPr>
      </w:pPr>
      <w:r w:rsidRPr="00BD389C">
        <w:rPr>
          <w:rFonts w:ascii="Arial" w:hAnsi="Arial" w:cs="Arial"/>
          <w:b/>
          <w:bCs/>
          <w:sz w:val="24"/>
          <w:szCs w:val="24"/>
        </w:rPr>
        <w:t xml:space="preserve">Rationale </w:t>
      </w:r>
    </w:p>
    <w:p w14:paraId="01B3D6DF" w14:textId="77777777" w:rsidR="00BD389C" w:rsidRPr="00DB6C1B" w:rsidRDefault="00BD389C" w:rsidP="006401E9">
      <w:pPr>
        <w:tabs>
          <w:tab w:val="left" w:pos="2590"/>
        </w:tabs>
        <w:spacing w:after="0" w:line="240" w:lineRule="auto"/>
        <w:rPr>
          <w:rFonts w:ascii="Arial" w:hAnsi="Arial" w:cs="Arial"/>
          <w:sz w:val="24"/>
          <w:szCs w:val="24"/>
        </w:rPr>
      </w:pPr>
    </w:p>
    <w:p w14:paraId="1E0A3D57" w14:textId="77777777" w:rsidR="00EE29EB" w:rsidRDefault="006401E9" w:rsidP="006401E9">
      <w:pPr>
        <w:tabs>
          <w:tab w:val="left" w:pos="2590"/>
        </w:tabs>
        <w:spacing w:after="0" w:line="240" w:lineRule="auto"/>
        <w:rPr>
          <w:rFonts w:ascii="Arial" w:hAnsi="Arial" w:cs="Arial"/>
          <w:sz w:val="24"/>
          <w:szCs w:val="24"/>
        </w:rPr>
      </w:pPr>
      <w:r w:rsidRPr="00DB6C1B">
        <w:rPr>
          <w:rFonts w:ascii="Arial" w:hAnsi="Arial" w:cs="Arial"/>
          <w:sz w:val="24"/>
          <w:szCs w:val="24"/>
        </w:rPr>
        <w:t xml:space="preserve">A Curriculum for Excellence promotes the development of our young people as successful learners, confident individuals, effective communicators and responsible citizens. Central to this is the importance of developing pupils’ literacy skills to equip our young people with the capacity to confidently meet the challenges of a changing world. </w:t>
      </w:r>
    </w:p>
    <w:p w14:paraId="6F2592CE" w14:textId="77777777" w:rsidR="00EE29EB" w:rsidRDefault="00EE29EB" w:rsidP="006401E9">
      <w:pPr>
        <w:tabs>
          <w:tab w:val="left" w:pos="2590"/>
        </w:tabs>
        <w:spacing w:after="0" w:line="240" w:lineRule="auto"/>
        <w:rPr>
          <w:rFonts w:ascii="Arial" w:hAnsi="Arial" w:cs="Arial"/>
          <w:sz w:val="24"/>
          <w:szCs w:val="24"/>
        </w:rPr>
      </w:pPr>
    </w:p>
    <w:p w14:paraId="192337F9" w14:textId="09DFF0CD" w:rsidR="006401E9" w:rsidRPr="00DB6C1B" w:rsidRDefault="006401E9" w:rsidP="006401E9">
      <w:pPr>
        <w:tabs>
          <w:tab w:val="left" w:pos="2590"/>
        </w:tabs>
        <w:spacing w:after="0" w:line="240" w:lineRule="auto"/>
        <w:rPr>
          <w:rFonts w:ascii="Arial" w:hAnsi="Arial" w:cs="Arial"/>
          <w:sz w:val="24"/>
          <w:szCs w:val="24"/>
        </w:rPr>
      </w:pPr>
      <w:r w:rsidRPr="00DB6C1B">
        <w:rPr>
          <w:rFonts w:ascii="Arial" w:hAnsi="Arial" w:cs="Arial"/>
          <w:sz w:val="24"/>
          <w:szCs w:val="24"/>
        </w:rPr>
        <w:t>Developing the listening and talking skills of our young people, together with the development of reading and writing, will enhance pupil confidence in meeting the challenges presented by the formal curriculum and beyond.</w:t>
      </w:r>
    </w:p>
    <w:p w14:paraId="2D990DCD" w14:textId="63B33415" w:rsidR="006401E9" w:rsidRPr="00DB6C1B" w:rsidRDefault="006401E9" w:rsidP="006401E9">
      <w:pPr>
        <w:tabs>
          <w:tab w:val="left" w:pos="2590"/>
        </w:tabs>
        <w:spacing w:after="0" w:line="240" w:lineRule="auto"/>
        <w:rPr>
          <w:rFonts w:ascii="Arial" w:hAnsi="Arial" w:cs="Arial"/>
          <w:sz w:val="24"/>
          <w:szCs w:val="24"/>
        </w:rPr>
      </w:pPr>
    </w:p>
    <w:p w14:paraId="3BC4524C" w14:textId="6B46C8DB" w:rsidR="003D092C" w:rsidRPr="00DB6C1B" w:rsidRDefault="003D092C" w:rsidP="00B02093">
      <w:pPr>
        <w:spacing w:after="0" w:line="240" w:lineRule="auto"/>
        <w:rPr>
          <w:rFonts w:ascii="Arial" w:eastAsia="Calibri" w:hAnsi="Arial" w:cs="Arial"/>
          <w:b/>
          <w:bCs/>
          <w:sz w:val="24"/>
          <w:szCs w:val="24"/>
        </w:rPr>
      </w:pPr>
      <w:r w:rsidRPr="00DB6C1B">
        <w:rPr>
          <w:rFonts w:ascii="Arial" w:eastAsia="Calibri" w:hAnsi="Arial" w:cs="Arial"/>
          <w:b/>
          <w:bCs/>
          <w:sz w:val="24"/>
          <w:szCs w:val="24"/>
        </w:rPr>
        <w:t xml:space="preserve">Aims </w:t>
      </w:r>
    </w:p>
    <w:p w14:paraId="15945AF8" w14:textId="7772ABBD" w:rsidR="00BD389C" w:rsidRPr="00DB6C1B" w:rsidRDefault="00BD389C" w:rsidP="00B02093">
      <w:pPr>
        <w:spacing w:after="0" w:line="240" w:lineRule="auto"/>
        <w:rPr>
          <w:rFonts w:ascii="Arial" w:eastAsia="Calibri" w:hAnsi="Arial" w:cs="Arial"/>
          <w:b/>
          <w:bCs/>
          <w:sz w:val="24"/>
          <w:szCs w:val="24"/>
        </w:rPr>
      </w:pPr>
    </w:p>
    <w:p w14:paraId="05337517" w14:textId="6632996B" w:rsidR="00BD389C" w:rsidRPr="006344D7" w:rsidRDefault="00BD389C" w:rsidP="00B02093">
      <w:pPr>
        <w:spacing w:after="0" w:line="240" w:lineRule="auto"/>
        <w:rPr>
          <w:rFonts w:ascii="Arial" w:eastAsia="Calibri" w:hAnsi="Arial" w:cs="Arial"/>
          <w:b/>
          <w:bCs/>
          <w:sz w:val="24"/>
          <w:szCs w:val="24"/>
        </w:rPr>
      </w:pPr>
      <w:r w:rsidRPr="006344D7">
        <w:rPr>
          <w:rFonts w:ascii="Arial" w:eastAsia="Calibri" w:hAnsi="Arial" w:cs="Arial"/>
          <w:b/>
          <w:bCs/>
          <w:sz w:val="24"/>
          <w:szCs w:val="24"/>
        </w:rPr>
        <w:t>At Gartconner we aim to:</w:t>
      </w:r>
    </w:p>
    <w:p w14:paraId="3E347982" w14:textId="77777777" w:rsidR="00BD389C" w:rsidRPr="00DB6C1B" w:rsidRDefault="00BD389C" w:rsidP="00B02093">
      <w:pPr>
        <w:spacing w:after="0" w:line="240" w:lineRule="auto"/>
        <w:rPr>
          <w:rFonts w:ascii="Arial" w:eastAsia="Calibri" w:hAnsi="Arial" w:cs="Arial"/>
          <w:b/>
          <w:bCs/>
          <w:sz w:val="24"/>
          <w:szCs w:val="24"/>
        </w:rPr>
      </w:pPr>
    </w:p>
    <w:p w14:paraId="7F1FFBD8" w14:textId="22405430" w:rsidR="006401E9" w:rsidRPr="00DB6C1B" w:rsidRDefault="006401E9" w:rsidP="006401E9">
      <w:pPr>
        <w:pStyle w:val="ListParagraph"/>
        <w:numPr>
          <w:ilvl w:val="0"/>
          <w:numId w:val="26"/>
        </w:numPr>
        <w:spacing w:after="0" w:line="240" w:lineRule="auto"/>
        <w:rPr>
          <w:rFonts w:ascii="Arial" w:hAnsi="Arial" w:cs="Arial"/>
          <w:sz w:val="24"/>
          <w:szCs w:val="24"/>
        </w:rPr>
      </w:pPr>
      <w:r w:rsidRPr="00DB6C1B">
        <w:rPr>
          <w:rFonts w:ascii="Arial" w:hAnsi="Arial" w:cs="Arial"/>
          <w:sz w:val="24"/>
          <w:szCs w:val="24"/>
        </w:rPr>
        <w:t>have a positive ethos throughout the school so that pupils develop confidence and pleasure in engaging in listening and talking activities</w:t>
      </w:r>
      <w:r w:rsidR="00164509" w:rsidRPr="00DB6C1B">
        <w:rPr>
          <w:rFonts w:ascii="Arial" w:hAnsi="Arial" w:cs="Arial"/>
          <w:sz w:val="24"/>
          <w:szCs w:val="24"/>
        </w:rPr>
        <w:t>.</w:t>
      </w:r>
    </w:p>
    <w:p w14:paraId="667CC29D" w14:textId="18EA72F5" w:rsidR="006401E9" w:rsidRPr="00DB6C1B" w:rsidRDefault="006401E9" w:rsidP="006401E9">
      <w:pPr>
        <w:pStyle w:val="ListParagraph"/>
        <w:numPr>
          <w:ilvl w:val="0"/>
          <w:numId w:val="26"/>
        </w:numPr>
        <w:spacing w:after="0" w:line="240" w:lineRule="auto"/>
        <w:rPr>
          <w:rFonts w:ascii="Arial" w:hAnsi="Arial" w:cs="Arial"/>
          <w:sz w:val="24"/>
          <w:szCs w:val="24"/>
        </w:rPr>
      </w:pPr>
      <w:r w:rsidRPr="00DB6C1B">
        <w:rPr>
          <w:rFonts w:ascii="Arial" w:hAnsi="Arial" w:cs="Arial"/>
          <w:sz w:val="24"/>
          <w:szCs w:val="24"/>
        </w:rPr>
        <w:t>teach listening and talking through a structured programme with agreed criteria across all levels</w:t>
      </w:r>
      <w:r w:rsidR="00164509" w:rsidRPr="00DB6C1B">
        <w:rPr>
          <w:rFonts w:ascii="Arial" w:hAnsi="Arial" w:cs="Arial"/>
          <w:sz w:val="24"/>
          <w:szCs w:val="24"/>
        </w:rPr>
        <w:t>.</w:t>
      </w:r>
      <w:r w:rsidRPr="00DB6C1B">
        <w:rPr>
          <w:rFonts w:ascii="Arial" w:hAnsi="Arial" w:cs="Arial"/>
          <w:sz w:val="24"/>
          <w:szCs w:val="24"/>
        </w:rPr>
        <w:t xml:space="preserve"> </w:t>
      </w:r>
    </w:p>
    <w:p w14:paraId="187C4C06" w14:textId="7548D959" w:rsidR="006401E9" w:rsidRPr="00DB6C1B" w:rsidRDefault="006401E9" w:rsidP="006401E9">
      <w:pPr>
        <w:pStyle w:val="ListParagraph"/>
        <w:numPr>
          <w:ilvl w:val="0"/>
          <w:numId w:val="26"/>
        </w:numPr>
        <w:spacing w:after="0" w:line="240" w:lineRule="auto"/>
        <w:rPr>
          <w:rFonts w:ascii="Arial" w:hAnsi="Arial" w:cs="Arial"/>
          <w:sz w:val="24"/>
          <w:szCs w:val="24"/>
        </w:rPr>
      </w:pPr>
      <w:r w:rsidRPr="00DB6C1B">
        <w:rPr>
          <w:rFonts w:ascii="Arial" w:hAnsi="Arial" w:cs="Arial"/>
          <w:sz w:val="24"/>
          <w:szCs w:val="24"/>
        </w:rPr>
        <w:t>promote the outcomes of talking and listening through other curricular areas</w:t>
      </w:r>
      <w:r w:rsidR="00164509" w:rsidRPr="00DB6C1B">
        <w:rPr>
          <w:rFonts w:ascii="Arial" w:hAnsi="Arial" w:cs="Arial"/>
          <w:sz w:val="24"/>
          <w:szCs w:val="24"/>
        </w:rPr>
        <w:t>.</w:t>
      </w:r>
      <w:r w:rsidRPr="00DB6C1B">
        <w:rPr>
          <w:rFonts w:ascii="Arial" w:hAnsi="Arial" w:cs="Arial"/>
          <w:sz w:val="24"/>
          <w:szCs w:val="24"/>
        </w:rPr>
        <w:t xml:space="preserve"> </w:t>
      </w:r>
    </w:p>
    <w:p w14:paraId="05D1C09A" w14:textId="7B2DDA0F" w:rsidR="006401E9" w:rsidRPr="00DB6C1B" w:rsidRDefault="006401E9" w:rsidP="006401E9">
      <w:pPr>
        <w:spacing w:after="0" w:line="240" w:lineRule="auto"/>
        <w:rPr>
          <w:rFonts w:ascii="Arial" w:hAnsi="Arial" w:cs="Arial"/>
          <w:sz w:val="24"/>
          <w:szCs w:val="24"/>
        </w:rPr>
      </w:pPr>
    </w:p>
    <w:p w14:paraId="29137AA5" w14:textId="6B54D5E5" w:rsidR="006401E9" w:rsidRPr="00DB6C1B" w:rsidRDefault="006401E9" w:rsidP="006401E9">
      <w:pPr>
        <w:spacing w:after="0" w:line="240" w:lineRule="auto"/>
        <w:rPr>
          <w:rFonts w:ascii="Arial" w:hAnsi="Arial" w:cs="Arial"/>
          <w:sz w:val="24"/>
          <w:szCs w:val="24"/>
        </w:rPr>
      </w:pPr>
    </w:p>
    <w:p w14:paraId="4B054D43" w14:textId="6A9658D4" w:rsidR="006401E9" w:rsidRPr="00DB6C1B" w:rsidRDefault="006401E9" w:rsidP="006401E9">
      <w:pPr>
        <w:spacing w:after="0" w:line="240" w:lineRule="auto"/>
        <w:rPr>
          <w:rFonts w:ascii="Arial" w:hAnsi="Arial" w:cs="Arial"/>
          <w:b/>
          <w:sz w:val="24"/>
          <w:szCs w:val="24"/>
        </w:rPr>
      </w:pPr>
      <w:r w:rsidRPr="00DB6C1B">
        <w:rPr>
          <w:rFonts w:ascii="Arial" w:hAnsi="Arial" w:cs="Arial"/>
          <w:b/>
          <w:sz w:val="24"/>
          <w:szCs w:val="24"/>
        </w:rPr>
        <w:t xml:space="preserve">Vocabulary Gap </w:t>
      </w:r>
    </w:p>
    <w:p w14:paraId="24DAB7FA" w14:textId="75D0A811" w:rsidR="006401E9" w:rsidRPr="00DB6C1B" w:rsidRDefault="006401E9" w:rsidP="006401E9">
      <w:pPr>
        <w:spacing w:after="0" w:line="240" w:lineRule="auto"/>
        <w:rPr>
          <w:rFonts w:ascii="Arial" w:hAnsi="Arial" w:cs="Arial"/>
          <w:b/>
          <w:sz w:val="24"/>
          <w:szCs w:val="24"/>
        </w:rPr>
      </w:pPr>
    </w:p>
    <w:p w14:paraId="60CC817F" w14:textId="1863D960" w:rsidR="006401E9" w:rsidRPr="00DB6C1B" w:rsidRDefault="006401E9" w:rsidP="006401E9">
      <w:pPr>
        <w:spacing w:after="0" w:line="240" w:lineRule="auto"/>
        <w:rPr>
          <w:rFonts w:ascii="Arial" w:hAnsi="Arial" w:cs="Arial"/>
          <w:b/>
          <w:sz w:val="24"/>
          <w:szCs w:val="24"/>
        </w:rPr>
      </w:pPr>
      <w:r w:rsidRPr="00DB6C1B">
        <w:rPr>
          <w:rFonts w:ascii="Arial" w:hAnsi="Arial" w:cs="Arial"/>
          <w:color w:val="202124"/>
          <w:sz w:val="24"/>
          <w:szCs w:val="24"/>
          <w:shd w:val="clear" w:color="auto" w:fill="FFFFFF"/>
        </w:rPr>
        <w:t>Children's vocabulary skills are linked to their economic backgrounds. By 3 years of age, there is a </w:t>
      </w:r>
      <w:r w:rsidRPr="00DB6C1B">
        <w:rPr>
          <w:rFonts w:ascii="Arial" w:hAnsi="Arial" w:cs="Arial"/>
          <w:b/>
          <w:bCs/>
          <w:color w:val="202124"/>
          <w:sz w:val="24"/>
          <w:szCs w:val="24"/>
          <w:shd w:val="clear" w:color="auto" w:fill="FFFFFF"/>
        </w:rPr>
        <w:t>30 million word gap between children</w:t>
      </w:r>
      <w:r w:rsidRPr="00DB6C1B">
        <w:rPr>
          <w:rFonts w:ascii="Arial" w:hAnsi="Arial" w:cs="Arial"/>
          <w:color w:val="202124"/>
          <w:sz w:val="24"/>
          <w:szCs w:val="24"/>
          <w:shd w:val="clear" w:color="auto" w:fill="FFFFFF"/>
        </w:rPr>
        <w:t xml:space="preserve"> from the wealthiest and poorest families. </w:t>
      </w:r>
    </w:p>
    <w:p w14:paraId="50D16984" w14:textId="77777777" w:rsidR="00933B44" w:rsidRPr="00DB6C1B" w:rsidRDefault="00933B44" w:rsidP="006401E9">
      <w:pPr>
        <w:spacing w:after="0" w:line="240" w:lineRule="auto"/>
        <w:rPr>
          <w:rFonts w:ascii="Arial" w:hAnsi="Arial" w:cs="Arial"/>
          <w:b/>
          <w:sz w:val="24"/>
          <w:szCs w:val="24"/>
        </w:rPr>
      </w:pPr>
    </w:p>
    <w:p w14:paraId="6B66C5E2" w14:textId="648C27EB" w:rsidR="006401E9" w:rsidRPr="006344D7" w:rsidRDefault="00933B44" w:rsidP="006401E9">
      <w:pPr>
        <w:spacing w:after="0" w:line="240" w:lineRule="auto"/>
        <w:rPr>
          <w:rFonts w:ascii="Arial" w:hAnsi="Arial" w:cs="Arial"/>
          <w:b/>
          <w:bCs/>
          <w:sz w:val="24"/>
          <w:szCs w:val="24"/>
        </w:rPr>
      </w:pPr>
      <w:r w:rsidRPr="006344D7">
        <w:rPr>
          <w:rFonts w:ascii="Arial" w:hAnsi="Arial" w:cs="Arial"/>
          <w:b/>
          <w:bCs/>
          <w:sz w:val="24"/>
          <w:szCs w:val="24"/>
        </w:rPr>
        <w:t>A</w:t>
      </w:r>
      <w:r w:rsidR="00AC4303" w:rsidRPr="006344D7">
        <w:rPr>
          <w:rFonts w:ascii="Arial" w:hAnsi="Arial" w:cs="Arial"/>
          <w:b/>
          <w:bCs/>
          <w:sz w:val="24"/>
          <w:szCs w:val="24"/>
        </w:rPr>
        <w:t>t Gartconner</w:t>
      </w:r>
      <w:r w:rsidRPr="006344D7">
        <w:rPr>
          <w:rFonts w:ascii="Arial" w:hAnsi="Arial" w:cs="Arial"/>
          <w:b/>
          <w:bCs/>
          <w:sz w:val="24"/>
          <w:szCs w:val="24"/>
        </w:rPr>
        <w:t xml:space="preserve"> we</w:t>
      </w:r>
      <w:r w:rsidR="00AC4303" w:rsidRPr="006344D7">
        <w:rPr>
          <w:rFonts w:ascii="Arial" w:hAnsi="Arial" w:cs="Arial"/>
          <w:b/>
          <w:bCs/>
          <w:sz w:val="24"/>
          <w:szCs w:val="24"/>
        </w:rPr>
        <w:t xml:space="preserve"> close the vocabulary gap</w:t>
      </w:r>
      <w:r w:rsidRPr="006344D7">
        <w:rPr>
          <w:rFonts w:ascii="Arial" w:hAnsi="Arial" w:cs="Arial"/>
          <w:b/>
          <w:bCs/>
          <w:sz w:val="24"/>
          <w:szCs w:val="24"/>
        </w:rPr>
        <w:t xml:space="preserve"> through:</w:t>
      </w:r>
    </w:p>
    <w:p w14:paraId="35CD45D4" w14:textId="77777777" w:rsidR="00AC4303" w:rsidRPr="00DB6C1B" w:rsidRDefault="00AC4303" w:rsidP="006401E9">
      <w:pPr>
        <w:spacing w:after="0" w:line="240" w:lineRule="auto"/>
        <w:rPr>
          <w:rFonts w:ascii="Arial" w:hAnsi="Arial" w:cs="Arial"/>
          <w:sz w:val="24"/>
          <w:szCs w:val="24"/>
        </w:rPr>
      </w:pPr>
    </w:p>
    <w:p w14:paraId="0261AAA3" w14:textId="001EE9A8" w:rsidR="00AC4303" w:rsidRPr="00DB6C1B" w:rsidRDefault="00AC4303" w:rsidP="006344D7">
      <w:pPr>
        <w:numPr>
          <w:ilvl w:val="0"/>
          <w:numId w:val="27"/>
        </w:numPr>
        <w:shd w:val="clear" w:color="auto" w:fill="FFFFFF"/>
        <w:spacing w:after="0" w:line="240" w:lineRule="auto"/>
        <w:ind w:left="0" w:hanging="357"/>
        <w:rPr>
          <w:rFonts w:ascii="Arial" w:eastAsia="Times New Roman" w:hAnsi="Arial" w:cs="Arial"/>
          <w:color w:val="202124"/>
          <w:sz w:val="24"/>
          <w:szCs w:val="24"/>
          <w:lang w:eastAsia="en-GB"/>
        </w:rPr>
      </w:pPr>
      <w:r w:rsidRPr="00DB6C1B">
        <w:rPr>
          <w:rFonts w:ascii="Arial" w:eastAsia="Times New Roman" w:hAnsi="Arial" w:cs="Arial"/>
          <w:color w:val="202124"/>
          <w:sz w:val="24"/>
          <w:szCs w:val="24"/>
          <w:lang w:eastAsia="en-GB"/>
        </w:rPr>
        <w:t>Repeated exposure to new vocabulary across spoken language, reading and writing</w:t>
      </w:r>
      <w:r w:rsidR="007F01B1" w:rsidRPr="00DB6C1B">
        <w:rPr>
          <w:rFonts w:ascii="Arial" w:eastAsia="Times New Roman" w:hAnsi="Arial" w:cs="Arial"/>
          <w:color w:val="202124"/>
          <w:sz w:val="24"/>
          <w:szCs w:val="24"/>
          <w:lang w:eastAsia="en-GB"/>
        </w:rPr>
        <w:t>.</w:t>
      </w:r>
    </w:p>
    <w:p w14:paraId="77DBD919" w14:textId="6F603B1F" w:rsidR="00AC4303" w:rsidRPr="00DB6C1B" w:rsidRDefault="00AC4303" w:rsidP="006344D7">
      <w:pPr>
        <w:numPr>
          <w:ilvl w:val="0"/>
          <w:numId w:val="27"/>
        </w:numPr>
        <w:shd w:val="clear" w:color="auto" w:fill="FFFFFF"/>
        <w:spacing w:after="0" w:line="240" w:lineRule="auto"/>
        <w:ind w:left="0" w:hanging="357"/>
        <w:rPr>
          <w:rFonts w:ascii="Arial" w:eastAsia="Times New Roman" w:hAnsi="Arial" w:cs="Arial"/>
          <w:color w:val="202124"/>
          <w:sz w:val="24"/>
          <w:szCs w:val="24"/>
          <w:lang w:eastAsia="en-GB"/>
        </w:rPr>
      </w:pPr>
      <w:r w:rsidRPr="00DB6C1B">
        <w:rPr>
          <w:rFonts w:ascii="Arial" w:eastAsia="Times New Roman" w:hAnsi="Arial" w:cs="Arial"/>
          <w:color w:val="202124"/>
          <w:sz w:val="24"/>
          <w:szCs w:val="24"/>
          <w:lang w:eastAsia="en-GB"/>
        </w:rPr>
        <w:t>Pre-teaching and discussing new words to support reading comprehension.</w:t>
      </w:r>
    </w:p>
    <w:p w14:paraId="48248287" w14:textId="1E71AE89" w:rsidR="00AC4303" w:rsidRPr="00DB6C1B" w:rsidRDefault="00AC4303" w:rsidP="006344D7">
      <w:pPr>
        <w:numPr>
          <w:ilvl w:val="0"/>
          <w:numId w:val="27"/>
        </w:numPr>
        <w:shd w:val="clear" w:color="auto" w:fill="FFFFFF"/>
        <w:spacing w:after="0" w:line="240" w:lineRule="auto"/>
        <w:ind w:left="0" w:hanging="357"/>
        <w:rPr>
          <w:rFonts w:ascii="Arial" w:eastAsia="Times New Roman" w:hAnsi="Arial" w:cs="Arial"/>
          <w:color w:val="202124"/>
          <w:sz w:val="24"/>
          <w:szCs w:val="24"/>
          <w:lang w:eastAsia="en-GB"/>
        </w:rPr>
      </w:pPr>
      <w:r w:rsidRPr="00DB6C1B">
        <w:rPr>
          <w:rFonts w:ascii="Arial" w:eastAsia="Times New Roman" w:hAnsi="Arial" w:cs="Arial"/>
          <w:color w:val="202124"/>
          <w:sz w:val="24"/>
          <w:szCs w:val="24"/>
          <w:lang w:eastAsia="en-GB"/>
        </w:rPr>
        <w:t>Pupils learn</w:t>
      </w:r>
      <w:r w:rsidR="007F01B1" w:rsidRPr="00DB6C1B">
        <w:rPr>
          <w:rFonts w:ascii="Arial" w:eastAsia="Times New Roman" w:hAnsi="Arial" w:cs="Arial"/>
          <w:color w:val="202124"/>
          <w:sz w:val="24"/>
          <w:szCs w:val="24"/>
          <w:lang w:eastAsia="en-GB"/>
        </w:rPr>
        <w:t>ing</w:t>
      </w:r>
      <w:r w:rsidRPr="00DB6C1B">
        <w:rPr>
          <w:rFonts w:ascii="Arial" w:eastAsia="Times New Roman" w:hAnsi="Arial" w:cs="Arial"/>
          <w:color w:val="202124"/>
          <w:sz w:val="24"/>
          <w:szCs w:val="24"/>
          <w:lang w:eastAsia="en-GB"/>
        </w:rPr>
        <w:t xml:space="preserve"> both new words and how to use familiar words in new contexts</w:t>
      </w:r>
      <w:r w:rsidR="007F01B1" w:rsidRPr="00DB6C1B">
        <w:rPr>
          <w:rFonts w:ascii="Arial" w:eastAsia="Times New Roman" w:hAnsi="Arial" w:cs="Arial"/>
          <w:color w:val="202124"/>
          <w:sz w:val="24"/>
          <w:szCs w:val="24"/>
          <w:lang w:eastAsia="en-GB"/>
        </w:rPr>
        <w:t>.</w:t>
      </w:r>
    </w:p>
    <w:p w14:paraId="3CE6D7D8" w14:textId="44A47F02" w:rsidR="00AC4303" w:rsidRPr="00DB6C1B" w:rsidRDefault="00AC4303" w:rsidP="006344D7">
      <w:pPr>
        <w:numPr>
          <w:ilvl w:val="0"/>
          <w:numId w:val="27"/>
        </w:numPr>
        <w:shd w:val="clear" w:color="auto" w:fill="FFFFFF"/>
        <w:spacing w:after="0" w:line="240" w:lineRule="auto"/>
        <w:ind w:left="0" w:hanging="357"/>
        <w:rPr>
          <w:rFonts w:ascii="Arial" w:eastAsia="Times New Roman" w:hAnsi="Arial" w:cs="Arial"/>
          <w:color w:val="202124"/>
          <w:sz w:val="24"/>
          <w:szCs w:val="24"/>
          <w:lang w:eastAsia="en-GB"/>
        </w:rPr>
      </w:pPr>
      <w:r w:rsidRPr="00DB6C1B">
        <w:rPr>
          <w:rFonts w:ascii="Arial" w:eastAsia="Times New Roman" w:hAnsi="Arial" w:cs="Arial"/>
          <w:color w:val="202124"/>
          <w:sz w:val="24"/>
          <w:szCs w:val="24"/>
          <w:lang w:eastAsia="en-GB"/>
        </w:rPr>
        <w:t>Us</w:t>
      </w:r>
      <w:r w:rsidR="009F3008" w:rsidRPr="00DB6C1B">
        <w:rPr>
          <w:rFonts w:ascii="Arial" w:eastAsia="Times New Roman" w:hAnsi="Arial" w:cs="Arial"/>
          <w:color w:val="202124"/>
          <w:sz w:val="24"/>
          <w:szCs w:val="24"/>
          <w:lang w:eastAsia="en-GB"/>
        </w:rPr>
        <w:t>ing</w:t>
      </w:r>
      <w:r w:rsidRPr="00DB6C1B">
        <w:rPr>
          <w:rFonts w:ascii="Arial" w:eastAsia="Times New Roman" w:hAnsi="Arial" w:cs="Arial"/>
          <w:color w:val="202124"/>
          <w:sz w:val="24"/>
          <w:szCs w:val="24"/>
          <w:lang w:eastAsia="en-GB"/>
        </w:rPr>
        <w:t xml:space="preserve"> technical vocabulary and repeat, replace and scaffold understanding of new words</w:t>
      </w:r>
      <w:r w:rsidR="007F01B1" w:rsidRPr="00DB6C1B">
        <w:rPr>
          <w:rFonts w:ascii="Arial" w:eastAsia="Times New Roman" w:hAnsi="Arial" w:cs="Arial"/>
          <w:color w:val="202124"/>
          <w:sz w:val="24"/>
          <w:szCs w:val="24"/>
          <w:lang w:eastAsia="en-GB"/>
        </w:rPr>
        <w:t>.</w:t>
      </w:r>
    </w:p>
    <w:p w14:paraId="63A70A0A" w14:textId="3A06FEF3" w:rsidR="00AC4303" w:rsidRPr="00DB6C1B" w:rsidRDefault="00AC4303" w:rsidP="006344D7">
      <w:pPr>
        <w:numPr>
          <w:ilvl w:val="0"/>
          <w:numId w:val="27"/>
        </w:numPr>
        <w:shd w:val="clear" w:color="auto" w:fill="FFFFFF"/>
        <w:spacing w:after="0" w:line="240" w:lineRule="auto"/>
        <w:ind w:left="0" w:hanging="357"/>
        <w:rPr>
          <w:rFonts w:ascii="Arial" w:hAnsi="Arial" w:cs="Arial"/>
          <w:sz w:val="24"/>
          <w:szCs w:val="24"/>
        </w:rPr>
      </w:pPr>
      <w:r w:rsidRPr="00DB6C1B">
        <w:rPr>
          <w:rFonts w:ascii="Arial" w:hAnsi="Arial" w:cs="Arial"/>
          <w:color w:val="434343"/>
          <w:sz w:val="24"/>
          <w:szCs w:val="24"/>
          <w:shd w:val="clear" w:color="auto" w:fill="FFFFFF"/>
        </w:rPr>
        <w:t>Foster</w:t>
      </w:r>
      <w:r w:rsidR="009F3008" w:rsidRPr="00DB6C1B">
        <w:rPr>
          <w:rFonts w:ascii="Arial" w:hAnsi="Arial" w:cs="Arial"/>
          <w:color w:val="434343"/>
          <w:sz w:val="24"/>
          <w:szCs w:val="24"/>
          <w:shd w:val="clear" w:color="auto" w:fill="FFFFFF"/>
        </w:rPr>
        <w:t>ing</w:t>
      </w:r>
      <w:r w:rsidRPr="00DB6C1B">
        <w:rPr>
          <w:rFonts w:ascii="Arial" w:hAnsi="Arial" w:cs="Arial"/>
          <w:color w:val="434343"/>
          <w:sz w:val="24"/>
          <w:szCs w:val="24"/>
          <w:shd w:val="clear" w:color="auto" w:fill="FFFFFF"/>
        </w:rPr>
        <w:t xml:space="preserve"> deep vocabulary knowledge (root word)</w:t>
      </w:r>
      <w:r w:rsidR="007F01B1" w:rsidRPr="00DB6C1B">
        <w:rPr>
          <w:rFonts w:ascii="Arial" w:hAnsi="Arial" w:cs="Arial"/>
          <w:color w:val="434343"/>
          <w:sz w:val="24"/>
          <w:szCs w:val="24"/>
          <w:shd w:val="clear" w:color="auto" w:fill="FFFFFF"/>
        </w:rPr>
        <w:t>.</w:t>
      </w:r>
    </w:p>
    <w:p w14:paraId="6BB076F7" w14:textId="5DB602B7" w:rsidR="00AC4303" w:rsidRPr="00DB6C1B" w:rsidRDefault="00AC4303" w:rsidP="006344D7">
      <w:pPr>
        <w:numPr>
          <w:ilvl w:val="0"/>
          <w:numId w:val="27"/>
        </w:numPr>
        <w:shd w:val="clear" w:color="auto" w:fill="FFFFFF"/>
        <w:spacing w:after="0" w:line="240" w:lineRule="auto"/>
        <w:ind w:left="0" w:hanging="357"/>
        <w:rPr>
          <w:rFonts w:ascii="Arial" w:hAnsi="Arial" w:cs="Arial"/>
          <w:sz w:val="24"/>
          <w:szCs w:val="24"/>
        </w:rPr>
      </w:pPr>
      <w:r w:rsidRPr="00DB6C1B">
        <w:rPr>
          <w:rFonts w:ascii="Arial" w:eastAsia="Times New Roman" w:hAnsi="Arial" w:cs="Arial"/>
          <w:bCs/>
          <w:color w:val="434343"/>
          <w:sz w:val="24"/>
          <w:szCs w:val="24"/>
          <w:lang w:eastAsia="en-GB"/>
        </w:rPr>
        <w:t>Word building using prefixes and suffixes</w:t>
      </w:r>
      <w:r w:rsidR="007F01B1" w:rsidRPr="00DB6C1B">
        <w:rPr>
          <w:rFonts w:ascii="Arial" w:eastAsia="Times New Roman" w:hAnsi="Arial" w:cs="Arial"/>
          <w:bCs/>
          <w:color w:val="434343"/>
          <w:sz w:val="24"/>
          <w:szCs w:val="24"/>
          <w:lang w:eastAsia="en-GB"/>
        </w:rPr>
        <w:t>.</w:t>
      </w:r>
    </w:p>
    <w:p w14:paraId="2837DFFE" w14:textId="543B0EBD" w:rsidR="00AC4303" w:rsidRPr="00DB6C1B" w:rsidRDefault="00AC4303" w:rsidP="006344D7">
      <w:pPr>
        <w:numPr>
          <w:ilvl w:val="0"/>
          <w:numId w:val="27"/>
        </w:numPr>
        <w:shd w:val="clear" w:color="auto" w:fill="FFFFFF"/>
        <w:spacing w:after="0" w:line="240" w:lineRule="auto"/>
        <w:ind w:left="0"/>
        <w:rPr>
          <w:rFonts w:ascii="Arial" w:hAnsi="Arial" w:cs="Arial"/>
          <w:sz w:val="24"/>
          <w:szCs w:val="24"/>
        </w:rPr>
      </w:pPr>
      <w:r w:rsidRPr="00DB6C1B">
        <w:rPr>
          <w:rFonts w:ascii="Arial" w:hAnsi="Arial" w:cs="Arial"/>
          <w:sz w:val="24"/>
          <w:szCs w:val="24"/>
        </w:rPr>
        <w:t>Encourag</w:t>
      </w:r>
      <w:r w:rsidR="009F3008" w:rsidRPr="00DB6C1B">
        <w:rPr>
          <w:rFonts w:ascii="Arial" w:hAnsi="Arial" w:cs="Arial"/>
          <w:sz w:val="24"/>
          <w:szCs w:val="24"/>
        </w:rPr>
        <w:t>ing</w:t>
      </w:r>
      <w:r w:rsidRPr="00DB6C1B">
        <w:rPr>
          <w:rFonts w:ascii="Arial" w:hAnsi="Arial" w:cs="Arial"/>
          <w:sz w:val="24"/>
          <w:szCs w:val="24"/>
        </w:rPr>
        <w:t xml:space="preserve"> debate</w:t>
      </w:r>
    </w:p>
    <w:p w14:paraId="4F8A3B8E" w14:textId="6532A3E6" w:rsidR="00DB6C1B" w:rsidRPr="00366715" w:rsidRDefault="00AC4303" w:rsidP="00AC4303">
      <w:pPr>
        <w:numPr>
          <w:ilvl w:val="0"/>
          <w:numId w:val="27"/>
        </w:numPr>
        <w:shd w:val="clear" w:color="auto" w:fill="FFFFFF"/>
        <w:spacing w:after="60" w:line="240" w:lineRule="auto"/>
        <w:ind w:left="0"/>
        <w:rPr>
          <w:rFonts w:ascii="Arial" w:hAnsi="Arial" w:cs="Arial"/>
          <w:sz w:val="24"/>
          <w:szCs w:val="24"/>
        </w:rPr>
      </w:pPr>
      <w:r w:rsidRPr="00DB6C1B">
        <w:rPr>
          <w:rFonts w:ascii="Arial" w:eastAsia="Times New Roman" w:hAnsi="Arial" w:cs="Arial"/>
          <w:bCs/>
          <w:color w:val="434343"/>
          <w:sz w:val="24"/>
          <w:szCs w:val="24"/>
          <w:lang w:eastAsia="en-GB"/>
        </w:rPr>
        <w:t>Us</w:t>
      </w:r>
      <w:r w:rsidR="005354C7" w:rsidRPr="00DB6C1B">
        <w:rPr>
          <w:rFonts w:ascii="Arial" w:eastAsia="Times New Roman" w:hAnsi="Arial" w:cs="Arial"/>
          <w:bCs/>
          <w:color w:val="434343"/>
          <w:sz w:val="24"/>
          <w:szCs w:val="24"/>
          <w:lang w:eastAsia="en-GB"/>
        </w:rPr>
        <w:t>ing</w:t>
      </w:r>
      <w:r w:rsidRPr="00DB6C1B">
        <w:rPr>
          <w:rFonts w:ascii="Arial" w:eastAsia="Times New Roman" w:hAnsi="Arial" w:cs="Arial"/>
          <w:bCs/>
          <w:color w:val="434343"/>
          <w:sz w:val="24"/>
          <w:szCs w:val="24"/>
          <w:lang w:eastAsia="en-GB"/>
        </w:rPr>
        <w:t xml:space="preserve"> new learned vocabulary in context</w:t>
      </w:r>
      <w:r w:rsidR="005354C7" w:rsidRPr="00DB6C1B">
        <w:rPr>
          <w:rFonts w:ascii="Arial" w:eastAsia="Times New Roman" w:hAnsi="Arial" w:cs="Arial"/>
          <w:bCs/>
          <w:color w:val="434343"/>
          <w:sz w:val="24"/>
          <w:szCs w:val="24"/>
          <w:lang w:eastAsia="en-GB"/>
        </w:rPr>
        <w:t>.</w:t>
      </w:r>
    </w:p>
    <w:p w14:paraId="03B4A310" w14:textId="5CEEC862" w:rsidR="00AC4303" w:rsidRPr="00DB6C1B" w:rsidRDefault="00AC4303" w:rsidP="00DB6C1B">
      <w:pPr>
        <w:shd w:val="clear" w:color="auto" w:fill="FFFFFF"/>
        <w:spacing w:after="60" w:line="240" w:lineRule="auto"/>
        <w:rPr>
          <w:rFonts w:ascii="Arial" w:hAnsi="Arial" w:cs="Arial"/>
          <w:sz w:val="24"/>
          <w:szCs w:val="24"/>
        </w:rPr>
      </w:pPr>
      <w:r w:rsidRPr="00DB6C1B">
        <w:rPr>
          <w:rFonts w:ascii="Arial" w:hAnsi="Arial" w:cs="Arial"/>
          <w:b/>
          <w:sz w:val="24"/>
          <w:szCs w:val="24"/>
        </w:rPr>
        <w:lastRenderedPageBreak/>
        <w:t>Experiential play</w:t>
      </w:r>
    </w:p>
    <w:p w14:paraId="703F45D3" w14:textId="46669C26" w:rsidR="00AC4303" w:rsidRPr="00DB6C1B" w:rsidRDefault="00AC4303" w:rsidP="00AC4303">
      <w:pPr>
        <w:shd w:val="clear" w:color="auto" w:fill="FFFFFF"/>
        <w:spacing w:after="60" w:line="240" w:lineRule="auto"/>
        <w:rPr>
          <w:rFonts w:ascii="Arial" w:hAnsi="Arial" w:cs="Arial"/>
          <w:b/>
          <w:sz w:val="24"/>
          <w:szCs w:val="24"/>
        </w:rPr>
      </w:pPr>
    </w:p>
    <w:p w14:paraId="6981383E" w14:textId="383B8D8E" w:rsidR="00AC4303" w:rsidRPr="00DB6C1B" w:rsidRDefault="00AC4303" w:rsidP="00AC4303">
      <w:pPr>
        <w:shd w:val="clear" w:color="auto" w:fill="FFFFFF"/>
        <w:spacing w:after="60" w:line="240" w:lineRule="auto"/>
        <w:rPr>
          <w:rFonts w:ascii="Arial" w:hAnsi="Arial" w:cs="Arial"/>
          <w:b/>
          <w:sz w:val="24"/>
          <w:szCs w:val="24"/>
        </w:rPr>
      </w:pPr>
      <w:r w:rsidRPr="00DB6C1B">
        <w:rPr>
          <w:rFonts w:ascii="Arial" w:hAnsi="Arial" w:cs="Arial"/>
          <w:color w:val="202124"/>
          <w:sz w:val="24"/>
          <w:szCs w:val="24"/>
          <w:shd w:val="clear" w:color="auto" w:fill="FFFFFF"/>
        </w:rPr>
        <w:t xml:space="preserve">Experiential Play </w:t>
      </w:r>
      <w:r w:rsidR="00C14662" w:rsidRPr="00DB6C1B">
        <w:rPr>
          <w:rFonts w:ascii="Arial" w:hAnsi="Arial" w:cs="Arial"/>
          <w:color w:val="202124"/>
          <w:sz w:val="24"/>
          <w:szCs w:val="24"/>
          <w:shd w:val="clear" w:color="auto" w:fill="FFFFFF"/>
        </w:rPr>
        <w:t xml:space="preserve">is when </w:t>
      </w:r>
      <w:r w:rsidR="00BB6BFF" w:rsidRPr="00DB6C1B">
        <w:rPr>
          <w:rFonts w:ascii="Arial" w:hAnsi="Arial" w:cs="Arial"/>
          <w:bCs/>
          <w:color w:val="202124"/>
          <w:sz w:val="24"/>
          <w:szCs w:val="24"/>
          <w:shd w:val="clear" w:color="auto" w:fill="FFFFFF"/>
        </w:rPr>
        <w:t xml:space="preserve">our children </w:t>
      </w:r>
      <w:r w:rsidR="00C14662" w:rsidRPr="00DB6C1B">
        <w:rPr>
          <w:rFonts w:ascii="Arial" w:hAnsi="Arial" w:cs="Arial"/>
          <w:bCs/>
          <w:color w:val="202124"/>
          <w:sz w:val="24"/>
          <w:szCs w:val="24"/>
          <w:shd w:val="clear" w:color="auto" w:fill="FFFFFF"/>
        </w:rPr>
        <w:t xml:space="preserve">are given </w:t>
      </w:r>
      <w:r w:rsidRPr="00DB6C1B">
        <w:rPr>
          <w:rFonts w:ascii="Arial" w:hAnsi="Arial" w:cs="Arial"/>
          <w:bCs/>
          <w:color w:val="202124"/>
          <w:sz w:val="24"/>
          <w:szCs w:val="24"/>
          <w:shd w:val="clear" w:color="auto" w:fill="FFFFFF"/>
        </w:rPr>
        <w:t xml:space="preserve">the chance to learn through </w:t>
      </w:r>
      <w:r w:rsidRPr="00366715">
        <w:rPr>
          <w:rFonts w:ascii="Arial" w:hAnsi="Arial" w:cs="Arial"/>
          <w:b/>
          <w:color w:val="202124"/>
          <w:sz w:val="24"/>
          <w:szCs w:val="24"/>
          <w:shd w:val="clear" w:color="auto" w:fill="FFFFFF"/>
        </w:rPr>
        <w:t>experience and reflection.</w:t>
      </w:r>
      <w:r w:rsidRPr="00DB6C1B">
        <w:rPr>
          <w:rFonts w:ascii="Arial" w:hAnsi="Arial" w:cs="Arial"/>
          <w:color w:val="202124"/>
          <w:sz w:val="24"/>
          <w:szCs w:val="24"/>
          <w:shd w:val="clear" w:color="auto" w:fill="FFFFFF"/>
        </w:rPr>
        <w:t xml:space="preserve"> </w:t>
      </w:r>
      <w:r w:rsidR="00BB6BFF" w:rsidRPr="00DB6C1B">
        <w:rPr>
          <w:rFonts w:ascii="Arial" w:hAnsi="Arial" w:cs="Arial"/>
          <w:color w:val="202124"/>
          <w:sz w:val="24"/>
          <w:szCs w:val="24"/>
          <w:shd w:val="clear" w:color="auto" w:fill="FFFFFF"/>
        </w:rPr>
        <w:t>They talk, listen</w:t>
      </w:r>
      <w:r w:rsidR="00C14662" w:rsidRPr="00DB6C1B">
        <w:rPr>
          <w:rFonts w:ascii="Arial" w:hAnsi="Arial" w:cs="Arial"/>
          <w:color w:val="202124"/>
          <w:sz w:val="24"/>
          <w:szCs w:val="24"/>
          <w:shd w:val="clear" w:color="auto" w:fill="FFFFFF"/>
        </w:rPr>
        <w:t xml:space="preserve"> and</w:t>
      </w:r>
      <w:r w:rsidR="00BB6BFF" w:rsidRPr="00DB6C1B">
        <w:rPr>
          <w:rFonts w:ascii="Arial" w:hAnsi="Arial" w:cs="Arial"/>
          <w:color w:val="202124"/>
          <w:sz w:val="24"/>
          <w:szCs w:val="24"/>
          <w:shd w:val="clear" w:color="auto" w:fill="FFFFFF"/>
        </w:rPr>
        <w:t xml:space="preserve"> explore things that interest them -</w:t>
      </w:r>
      <w:r w:rsidRPr="00DB6C1B">
        <w:rPr>
          <w:rFonts w:ascii="Arial" w:hAnsi="Arial" w:cs="Arial"/>
          <w:color w:val="202124"/>
          <w:sz w:val="24"/>
          <w:szCs w:val="24"/>
          <w:shd w:val="clear" w:color="auto" w:fill="FFFFFF"/>
        </w:rPr>
        <w:t>nurturing their creativity and encouraging independence in the process.</w:t>
      </w:r>
    </w:p>
    <w:p w14:paraId="0E83836C" w14:textId="77777777" w:rsidR="00AC4303" w:rsidRPr="00DB6C1B" w:rsidRDefault="00AC4303" w:rsidP="00AC4303">
      <w:pPr>
        <w:shd w:val="clear" w:color="auto" w:fill="FFFFFF"/>
        <w:spacing w:after="60" w:line="240" w:lineRule="auto"/>
        <w:rPr>
          <w:rFonts w:ascii="Arial" w:hAnsi="Arial" w:cs="Arial"/>
          <w:b/>
          <w:sz w:val="24"/>
          <w:szCs w:val="24"/>
        </w:rPr>
      </w:pPr>
    </w:p>
    <w:p w14:paraId="68EC49DD" w14:textId="77C2DACA" w:rsidR="00AC4303" w:rsidRPr="00DB6C1B" w:rsidRDefault="00AC4303" w:rsidP="00AC4303">
      <w:pPr>
        <w:shd w:val="clear" w:color="auto" w:fill="FFFFFF"/>
        <w:spacing w:after="60" w:line="240" w:lineRule="auto"/>
        <w:rPr>
          <w:rFonts w:ascii="Arial" w:hAnsi="Arial" w:cs="Arial"/>
          <w:b/>
          <w:sz w:val="24"/>
          <w:szCs w:val="24"/>
        </w:rPr>
      </w:pPr>
      <w:r w:rsidRPr="00DB6C1B">
        <w:rPr>
          <w:rFonts w:ascii="Arial" w:hAnsi="Arial" w:cs="Arial"/>
          <w:b/>
          <w:sz w:val="24"/>
          <w:szCs w:val="24"/>
        </w:rPr>
        <w:t xml:space="preserve"> </w:t>
      </w:r>
      <w:r w:rsidR="00BB6BFF" w:rsidRPr="00DB6C1B">
        <w:rPr>
          <w:rFonts w:ascii="Arial" w:hAnsi="Arial" w:cs="Arial"/>
          <w:b/>
          <w:sz w:val="24"/>
          <w:szCs w:val="24"/>
        </w:rPr>
        <w:t xml:space="preserve">How we encourage experiential play </w:t>
      </w:r>
      <w:r w:rsidR="00C57674" w:rsidRPr="00DB6C1B">
        <w:rPr>
          <w:rFonts w:ascii="Arial" w:hAnsi="Arial" w:cs="Arial"/>
          <w:b/>
          <w:sz w:val="24"/>
          <w:szCs w:val="24"/>
        </w:rPr>
        <w:t>at Gartconner</w:t>
      </w:r>
      <w:r w:rsidR="003F56B8" w:rsidRPr="00DB6C1B">
        <w:rPr>
          <w:rFonts w:ascii="Arial" w:hAnsi="Arial" w:cs="Arial"/>
          <w:b/>
          <w:sz w:val="24"/>
          <w:szCs w:val="24"/>
        </w:rPr>
        <w:t>:</w:t>
      </w:r>
    </w:p>
    <w:p w14:paraId="6DAFBB26" w14:textId="4C9C287E" w:rsidR="00BB6BFF" w:rsidRPr="00DB6C1B" w:rsidRDefault="00BB6BFF" w:rsidP="00BB6BFF">
      <w:pPr>
        <w:pStyle w:val="ListParagraph"/>
        <w:numPr>
          <w:ilvl w:val="0"/>
          <w:numId w:val="27"/>
        </w:numPr>
        <w:shd w:val="clear" w:color="auto" w:fill="FFFFFF"/>
        <w:spacing w:after="60" w:line="240" w:lineRule="auto"/>
        <w:rPr>
          <w:rFonts w:ascii="Arial" w:hAnsi="Arial" w:cs="Arial"/>
          <w:sz w:val="24"/>
          <w:szCs w:val="24"/>
        </w:rPr>
      </w:pPr>
      <w:r w:rsidRPr="00DB6C1B">
        <w:rPr>
          <w:rFonts w:ascii="Arial" w:hAnsi="Arial" w:cs="Arial"/>
          <w:color w:val="202124"/>
          <w:sz w:val="24"/>
          <w:szCs w:val="24"/>
          <w:shd w:val="clear" w:color="auto" w:fill="FFFFFF"/>
        </w:rPr>
        <w:t>Children are observed and areas of interest that they would like to study</w:t>
      </w:r>
      <w:r w:rsidR="0016177B" w:rsidRPr="00DB6C1B">
        <w:rPr>
          <w:rFonts w:ascii="Arial" w:hAnsi="Arial" w:cs="Arial"/>
          <w:color w:val="202124"/>
          <w:sz w:val="24"/>
          <w:szCs w:val="24"/>
          <w:shd w:val="clear" w:color="auto" w:fill="FFFFFF"/>
        </w:rPr>
        <w:t xml:space="preserve"> are discussed with staff</w:t>
      </w:r>
      <w:r w:rsidR="00C14662" w:rsidRPr="00DB6C1B">
        <w:rPr>
          <w:rFonts w:ascii="Arial" w:hAnsi="Arial" w:cs="Arial"/>
          <w:color w:val="202124"/>
          <w:sz w:val="24"/>
          <w:szCs w:val="24"/>
          <w:shd w:val="clear" w:color="auto" w:fill="FFFFFF"/>
        </w:rPr>
        <w:t>.</w:t>
      </w:r>
    </w:p>
    <w:p w14:paraId="14C60FA0" w14:textId="20870DE1" w:rsidR="00BB6BFF" w:rsidRPr="00DB6C1B" w:rsidRDefault="00BB6BFF" w:rsidP="00BB6BFF">
      <w:pPr>
        <w:pStyle w:val="ListParagraph"/>
        <w:numPr>
          <w:ilvl w:val="0"/>
          <w:numId w:val="27"/>
        </w:numPr>
        <w:shd w:val="clear" w:color="auto" w:fill="FFFFFF"/>
        <w:spacing w:after="60" w:line="240" w:lineRule="auto"/>
        <w:rPr>
          <w:rFonts w:ascii="Arial" w:hAnsi="Arial" w:cs="Arial"/>
          <w:sz w:val="24"/>
          <w:szCs w:val="24"/>
        </w:rPr>
      </w:pPr>
      <w:r w:rsidRPr="00DB6C1B">
        <w:rPr>
          <w:rFonts w:ascii="Arial" w:hAnsi="Arial" w:cs="Arial"/>
          <w:sz w:val="24"/>
          <w:szCs w:val="24"/>
        </w:rPr>
        <w:t>Children are encouraged to work through real-life situations as they arise</w:t>
      </w:r>
      <w:r w:rsidR="0016177B" w:rsidRPr="00DB6C1B">
        <w:rPr>
          <w:rFonts w:ascii="Arial" w:hAnsi="Arial" w:cs="Arial"/>
          <w:sz w:val="24"/>
          <w:szCs w:val="24"/>
        </w:rPr>
        <w:t>.</w:t>
      </w:r>
    </w:p>
    <w:p w14:paraId="79DA02E0" w14:textId="29E30A39" w:rsidR="00BB6BFF" w:rsidRPr="00DB6C1B" w:rsidRDefault="00BB6BFF" w:rsidP="00BB6BFF">
      <w:pPr>
        <w:pStyle w:val="ListParagraph"/>
        <w:numPr>
          <w:ilvl w:val="0"/>
          <w:numId w:val="27"/>
        </w:numPr>
        <w:shd w:val="clear" w:color="auto" w:fill="FFFFFF"/>
        <w:spacing w:after="60" w:line="240" w:lineRule="auto"/>
        <w:rPr>
          <w:rFonts w:ascii="Arial" w:hAnsi="Arial" w:cs="Arial"/>
          <w:sz w:val="24"/>
          <w:szCs w:val="24"/>
        </w:rPr>
      </w:pPr>
      <w:r w:rsidRPr="00DB6C1B">
        <w:rPr>
          <w:rFonts w:ascii="Arial" w:hAnsi="Arial" w:cs="Arial"/>
          <w:sz w:val="24"/>
          <w:szCs w:val="24"/>
        </w:rPr>
        <w:t>Children are encouraged to act out alternative scenarios to find different ways to express social or emotional difficulties</w:t>
      </w:r>
      <w:r w:rsidR="00DB6C1B" w:rsidRPr="00DB6C1B">
        <w:rPr>
          <w:rFonts w:ascii="Arial" w:hAnsi="Arial" w:cs="Arial"/>
          <w:sz w:val="24"/>
          <w:szCs w:val="24"/>
        </w:rPr>
        <w:t>.</w:t>
      </w:r>
    </w:p>
    <w:p w14:paraId="407E4169" w14:textId="2D846390" w:rsidR="006573EC" w:rsidRPr="00DB6C1B" w:rsidRDefault="00BB6BFF" w:rsidP="00BB6BFF">
      <w:pPr>
        <w:pStyle w:val="ListParagraph"/>
        <w:numPr>
          <w:ilvl w:val="0"/>
          <w:numId w:val="27"/>
        </w:numPr>
        <w:shd w:val="clear" w:color="auto" w:fill="FFFFFF"/>
        <w:spacing w:after="60" w:line="240" w:lineRule="auto"/>
        <w:rPr>
          <w:rFonts w:ascii="Arial" w:hAnsi="Arial" w:cs="Arial"/>
          <w:sz w:val="24"/>
          <w:szCs w:val="24"/>
        </w:rPr>
      </w:pPr>
      <w:r w:rsidRPr="00DB6C1B">
        <w:rPr>
          <w:rFonts w:ascii="Arial" w:hAnsi="Arial" w:cs="Arial"/>
          <w:color w:val="202124"/>
          <w:sz w:val="24"/>
          <w:szCs w:val="24"/>
          <w:shd w:val="clear" w:color="auto" w:fill="FFFFFF"/>
        </w:rPr>
        <w:t xml:space="preserve">Outdoor opportunities </w:t>
      </w:r>
      <w:r w:rsidR="006573EC" w:rsidRPr="00DB6C1B">
        <w:rPr>
          <w:rFonts w:ascii="Arial" w:hAnsi="Arial" w:cs="Arial"/>
          <w:color w:val="202124"/>
          <w:sz w:val="24"/>
          <w:szCs w:val="24"/>
          <w:shd w:val="clear" w:color="auto" w:fill="FFFFFF"/>
        </w:rPr>
        <w:t>to explore nature and the child’s surrounding environment</w:t>
      </w:r>
      <w:r w:rsidR="00DB6C1B">
        <w:rPr>
          <w:rFonts w:ascii="Arial" w:hAnsi="Arial" w:cs="Arial"/>
          <w:color w:val="202124"/>
          <w:sz w:val="24"/>
          <w:szCs w:val="24"/>
          <w:shd w:val="clear" w:color="auto" w:fill="FFFFFF"/>
        </w:rPr>
        <w:t>,</w:t>
      </w:r>
      <w:r w:rsidR="006573EC" w:rsidRPr="00DB6C1B">
        <w:rPr>
          <w:rFonts w:ascii="Arial" w:hAnsi="Arial" w:cs="Arial"/>
          <w:color w:val="202124"/>
          <w:sz w:val="24"/>
          <w:szCs w:val="24"/>
          <w:shd w:val="clear" w:color="auto" w:fill="FFFFFF"/>
        </w:rPr>
        <w:t xml:space="preserve"> </w:t>
      </w:r>
      <w:r w:rsidRPr="00DB6C1B">
        <w:rPr>
          <w:rFonts w:ascii="Arial" w:hAnsi="Arial" w:cs="Arial"/>
          <w:color w:val="202124"/>
          <w:sz w:val="24"/>
          <w:szCs w:val="24"/>
          <w:shd w:val="clear" w:color="auto" w:fill="FFFFFF"/>
        </w:rPr>
        <w:t xml:space="preserve">as well as imaginative or pretend play </w:t>
      </w:r>
      <w:r w:rsidR="006573EC" w:rsidRPr="00DB6C1B">
        <w:rPr>
          <w:rFonts w:ascii="Arial" w:hAnsi="Arial" w:cs="Arial"/>
          <w:color w:val="202124"/>
          <w:sz w:val="24"/>
          <w:szCs w:val="24"/>
          <w:shd w:val="clear" w:color="auto" w:fill="FFFFFF"/>
        </w:rPr>
        <w:t>promotes the outcomes within talking and listening, as well as opportunities to participate in music, drama and dance</w:t>
      </w:r>
      <w:r w:rsidR="0079675D">
        <w:rPr>
          <w:rFonts w:ascii="Arial" w:hAnsi="Arial" w:cs="Arial"/>
          <w:color w:val="202124"/>
          <w:sz w:val="24"/>
          <w:szCs w:val="24"/>
          <w:shd w:val="clear" w:color="auto" w:fill="FFFFFF"/>
        </w:rPr>
        <w:t xml:space="preserve">. </w:t>
      </w:r>
    </w:p>
    <w:p w14:paraId="7F131737" w14:textId="22FF6F52" w:rsidR="00BB6BFF" w:rsidRPr="00DB6C1B" w:rsidRDefault="00BB6BFF" w:rsidP="006573EC">
      <w:pPr>
        <w:shd w:val="clear" w:color="auto" w:fill="FFFFFF"/>
        <w:spacing w:after="60" w:line="240" w:lineRule="auto"/>
        <w:rPr>
          <w:rFonts w:ascii="Arial" w:hAnsi="Arial" w:cs="Arial"/>
          <w:sz w:val="24"/>
          <w:szCs w:val="24"/>
        </w:rPr>
      </w:pPr>
    </w:p>
    <w:p w14:paraId="3C5E7428" w14:textId="525E3FDE" w:rsidR="006573EC" w:rsidRPr="00DB6C1B" w:rsidRDefault="006573EC" w:rsidP="006573EC">
      <w:pPr>
        <w:shd w:val="clear" w:color="auto" w:fill="FFFFFF"/>
        <w:spacing w:after="60" w:line="240" w:lineRule="auto"/>
        <w:rPr>
          <w:rFonts w:ascii="Arial" w:hAnsi="Arial" w:cs="Arial"/>
          <w:b/>
          <w:sz w:val="24"/>
          <w:szCs w:val="24"/>
        </w:rPr>
      </w:pPr>
      <w:r w:rsidRPr="00DB6C1B">
        <w:rPr>
          <w:rFonts w:ascii="Arial" w:hAnsi="Arial" w:cs="Arial"/>
          <w:b/>
          <w:sz w:val="24"/>
          <w:szCs w:val="24"/>
        </w:rPr>
        <w:t xml:space="preserve">Learning to Talk </w:t>
      </w:r>
    </w:p>
    <w:p w14:paraId="04C4FD72" w14:textId="143BB112" w:rsidR="006573EC" w:rsidRPr="00DB6C1B" w:rsidRDefault="006573EC" w:rsidP="006573EC">
      <w:pPr>
        <w:shd w:val="clear" w:color="auto" w:fill="FFFFFF"/>
        <w:spacing w:after="60" w:line="240" w:lineRule="auto"/>
        <w:rPr>
          <w:rFonts w:ascii="Arial" w:hAnsi="Arial" w:cs="Arial"/>
          <w:sz w:val="24"/>
          <w:szCs w:val="24"/>
        </w:rPr>
      </w:pPr>
    </w:p>
    <w:p w14:paraId="5104AAEC" w14:textId="6F67DF7D" w:rsidR="006573EC" w:rsidRPr="006344D7" w:rsidRDefault="00C57674" w:rsidP="006573EC">
      <w:pPr>
        <w:shd w:val="clear" w:color="auto" w:fill="FFFFFF"/>
        <w:spacing w:after="60" w:line="240" w:lineRule="auto"/>
        <w:rPr>
          <w:rFonts w:ascii="Arial" w:hAnsi="Arial" w:cs="Arial"/>
          <w:b/>
          <w:bCs/>
          <w:sz w:val="24"/>
          <w:szCs w:val="24"/>
        </w:rPr>
      </w:pPr>
      <w:r w:rsidRPr="006344D7">
        <w:rPr>
          <w:rFonts w:ascii="Arial" w:hAnsi="Arial" w:cs="Arial"/>
          <w:b/>
          <w:bCs/>
          <w:sz w:val="24"/>
          <w:szCs w:val="24"/>
        </w:rPr>
        <w:t>At Gartconner c</w:t>
      </w:r>
      <w:r w:rsidR="006573EC" w:rsidRPr="006344D7">
        <w:rPr>
          <w:rFonts w:ascii="Arial" w:hAnsi="Arial" w:cs="Arial"/>
          <w:b/>
          <w:bCs/>
          <w:sz w:val="24"/>
          <w:szCs w:val="24"/>
        </w:rPr>
        <w:t xml:space="preserve">hildren are given opportunities to develop </w:t>
      </w:r>
      <w:r w:rsidR="0079675D" w:rsidRPr="006344D7">
        <w:rPr>
          <w:rFonts w:ascii="Arial" w:hAnsi="Arial" w:cs="Arial"/>
          <w:b/>
          <w:bCs/>
          <w:sz w:val="24"/>
          <w:szCs w:val="24"/>
        </w:rPr>
        <w:t>talk</w:t>
      </w:r>
      <w:r w:rsidR="001654F2" w:rsidRPr="006344D7">
        <w:rPr>
          <w:rFonts w:ascii="Arial" w:hAnsi="Arial" w:cs="Arial"/>
          <w:b/>
          <w:bCs/>
          <w:sz w:val="24"/>
          <w:szCs w:val="24"/>
        </w:rPr>
        <w:t xml:space="preserve"> </w:t>
      </w:r>
      <w:r w:rsidR="006573EC" w:rsidRPr="006344D7">
        <w:rPr>
          <w:rFonts w:ascii="Arial" w:hAnsi="Arial" w:cs="Arial"/>
          <w:b/>
          <w:bCs/>
          <w:sz w:val="24"/>
          <w:szCs w:val="24"/>
        </w:rPr>
        <w:t>through</w:t>
      </w:r>
      <w:r w:rsidR="001654F2" w:rsidRPr="006344D7">
        <w:rPr>
          <w:rFonts w:ascii="Arial" w:hAnsi="Arial" w:cs="Arial"/>
          <w:b/>
          <w:bCs/>
          <w:sz w:val="24"/>
          <w:szCs w:val="24"/>
        </w:rPr>
        <w:t>:</w:t>
      </w:r>
    </w:p>
    <w:p w14:paraId="48E2B49D" w14:textId="459C78B6" w:rsidR="006573EC" w:rsidRPr="00DB6C1B" w:rsidRDefault="006573EC" w:rsidP="006573EC">
      <w:pPr>
        <w:pStyle w:val="ListParagraph"/>
        <w:numPr>
          <w:ilvl w:val="0"/>
          <w:numId w:val="30"/>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Retelling stories </w:t>
      </w:r>
    </w:p>
    <w:p w14:paraId="1ECFAD52" w14:textId="5E726649" w:rsidR="006573EC" w:rsidRPr="00DB6C1B" w:rsidRDefault="006573EC" w:rsidP="006573EC">
      <w:pPr>
        <w:pStyle w:val="ListParagraph"/>
        <w:numPr>
          <w:ilvl w:val="0"/>
          <w:numId w:val="30"/>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Retelling news </w:t>
      </w:r>
    </w:p>
    <w:p w14:paraId="65CAE3BF" w14:textId="18241CD3" w:rsidR="006573EC" w:rsidRPr="00DB6C1B" w:rsidRDefault="006573EC" w:rsidP="006573EC">
      <w:pPr>
        <w:pStyle w:val="ListParagraph"/>
        <w:numPr>
          <w:ilvl w:val="0"/>
          <w:numId w:val="30"/>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Creating new stories </w:t>
      </w:r>
    </w:p>
    <w:p w14:paraId="3C728CBD" w14:textId="1E778DE0" w:rsidR="006573EC" w:rsidRPr="00DB6C1B" w:rsidRDefault="006573EC" w:rsidP="006573EC">
      <w:pPr>
        <w:pStyle w:val="ListParagraph"/>
        <w:numPr>
          <w:ilvl w:val="0"/>
          <w:numId w:val="30"/>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Talking about experiences </w:t>
      </w:r>
    </w:p>
    <w:p w14:paraId="2B4D6A20" w14:textId="2A11C5C7" w:rsidR="006573EC" w:rsidRPr="00DB6C1B" w:rsidRDefault="006573EC" w:rsidP="006573EC">
      <w:pPr>
        <w:pStyle w:val="ListParagraph"/>
        <w:numPr>
          <w:ilvl w:val="0"/>
          <w:numId w:val="30"/>
        </w:numPr>
        <w:shd w:val="clear" w:color="auto" w:fill="FFFFFF"/>
        <w:spacing w:after="60" w:line="240" w:lineRule="auto"/>
        <w:rPr>
          <w:rFonts w:ascii="Arial" w:hAnsi="Arial" w:cs="Arial"/>
          <w:sz w:val="24"/>
          <w:szCs w:val="24"/>
        </w:rPr>
      </w:pPr>
      <w:r w:rsidRPr="00DB6C1B">
        <w:rPr>
          <w:rFonts w:ascii="Arial" w:hAnsi="Arial" w:cs="Arial"/>
          <w:sz w:val="24"/>
          <w:szCs w:val="24"/>
        </w:rPr>
        <w:t>Participating in song, rhymes, stories and poems</w:t>
      </w:r>
    </w:p>
    <w:p w14:paraId="06DD24A2" w14:textId="1C1C027F" w:rsidR="006573EC" w:rsidRPr="00DB6C1B" w:rsidRDefault="006573EC" w:rsidP="006573EC">
      <w:pPr>
        <w:pStyle w:val="ListParagraph"/>
        <w:numPr>
          <w:ilvl w:val="0"/>
          <w:numId w:val="30"/>
        </w:numPr>
        <w:shd w:val="clear" w:color="auto" w:fill="FFFFFF"/>
        <w:spacing w:after="60" w:line="240" w:lineRule="auto"/>
        <w:rPr>
          <w:rFonts w:ascii="Arial" w:hAnsi="Arial" w:cs="Arial"/>
          <w:sz w:val="24"/>
          <w:szCs w:val="24"/>
        </w:rPr>
      </w:pPr>
      <w:r w:rsidRPr="00DB6C1B">
        <w:rPr>
          <w:rFonts w:ascii="Arial" w:hAnsi="Arial" w:cs="Arial"/>
          <w:sz w:val="24"/>
          <w:szCs w:val="24"/>
        </w:rPr>
        <w:t>Giving and taking part in interviews, phone calls, role play, radio shows, pod casts and Teams</w:t>
      </w:r>
    </w:p>
    <w:p w14:paraId="799881F9" w14:textId="5346B182" w:rsidR="00C57674" w:rsidRPr="00DB6C1B" w:rsidRDefault="00C57674" w:rsidP="006573EC">
      <w:pPr>
        <w:pStyle w:val="ListParagraph"/>
        <w:numPr>
          <w:ilvl w:val="0"/>
          <w:numId w:val="30"/>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Personal Talks </w:t>
      </w:r>
    </w:p>
    <w:p w14:paraId="5A14A9DB" w14:textId="7EF5BCD0" w:rsidR="00C57674" w:rsidRPr="00DB6C1B" w:rsidRDefault="00C57674" w:rsidP="006573EC">
      <w:pPr>
        <w:pStyle w:val="ListParagraph"/>
        <w:numPr>
          <w:ilvl w:val="0"/>
          <w:numId w:val="30"/>
        </w:numPr>
        <w:shd w:val="clear" w:color="auto" w:fill="FFFFFF"/>
        <w:spacing w:after="60" w:line="240" w:lineRule="auto"/>
        <w:rPr>
          <w:rFonts w:ascii="Arial" w:hAnsi="Arial" w:cs="Arial"/>
          <w:sz w:val="24"/>
          <w:szCs w:val="24"/>
        </w:rPr>
      </w:pPr>
      <w:r w:rsidRPr="00DB6C1B">
        <w:rPr>
          <w:rFonts w:ascii="Arial" w:hAnsi="Arial" w:cs="Arial"/>
          <w:sz w:val="24"/>
          <w:szCs w:val="24"/>
        </w:rPr>
        <w:t>Presentation</w:t>
      </w:r>
      <w:r w:rsidR="001654F2">
        <w:rPr>
          <w:rFonts w:ascii="Arial" w:hAnsi="Arial" w:cs="Arial"/>
          <w:sz w:val="24"/>
          <w:szCs w:val="24"/>
        </w:rPr>
        <w:t>s</w:t>
      </w:r>
      <w:r w:rsidRPr="00DB6C1B">
        <w:rPr>
          <w:rFonts w:ascii="Arial" w:hAnsi="Arial" w:cs="Arial"/>
          <w:sz w:val="24"/>
          <w:szCs w:val="24"/>
        </w:rPr>
        <w:t xml:space="preserve"> </w:t>
      </w:r>
    </w:p>
    <w:p w14:paraId="076FE227" w14:textId="746212C9" w:rsidR="00C57674" w:rsidRPr="00DB6C1B" w:rsidRDefault="00C57674" w:rsidP="006573EC">
      <w:pPr>
        <w:pStyle w:val="ListParagraph"/>
        <w:numPr>
          <w:ilvl w:val="0"/>
          <w:numId w:val="30"/>
        </w:numPr>
        <w:shd w:val="clear" w:color="auto" w:fill="FFFFFF"/>
        <w:spacing w:after="60" w:line="240" w:lineRule="auto"/>
        <w:rPr>
          <w:rFonts w:ascii="Arial" w:hAnsi="Arial" w:cs="Arial"/>
          <w:sz w:val="24"/>
          <w:szCs w:val="24"/>
        </w:rPr>
      </w:pPr>
      <w:r w:rsidRPr="00DB6C1B">
        <w:rPr>
          <w:rFonts w:ascii="Arial" w:hAnsi="Arial" w:cs="Arial"/>
          <w:sz w:val="24"/>
          <w:szCs w:val="24"/>
        </w:rPr>
        <w:t>Shows</w:t>
      </w:r>
    </w:p>
    <w:p w14:paraId="6C80601F" w14:textId="12EF9734" w:rsidR="006573EC" w:rsidRPr="00DB6C1B" w:rsidRDefault="006573EC" w:rsidP="006573EC">
      <w:pPr>
        <w:shd w:val="clear" w:color="auto" w:fill="FFFFFF"/>
        <w:spacing w:after="60" w:line="240" w:lineRule="auto"/>
        <w:rPr>
          <w:rFonts w:ascii="Arial" w:hAnsi="Arial" w:cs="Arial"/>
          <w:sz w:val="24"/>
          <w:szCs w:val="24"/>
        </w:rPr>
      </w:pPr>
    </w:p>
    <w:p w14:paraId="0C886D3A" w14:textId="640D11B6" w:rsidR="006573EC" w:rsidRPr="006344D7" w:rsidRDefault="006573EC" w:rsidP="006573EC">
      <w:pPr>
        <w:shd w:val="clear" w:color="auto" w:fill="FFFFFF"/>
        <w:spacing w:after="60" w:line="240" w:lineRule="auto"/>
        <w:rPr>
          <w:rFonts w:ascii="Arial" w:hAnsi="Arial" w:cs="Arial"/>
          <w:b/>
          <w:bCs/>
          <w:sz w:val="24"/>
          <w:szCs w:val="24"/>
        </w:rPr>
      </w:pPr>
      <w:r w:rsidRPr="006344D7">
        <w:rPr>
          <w:rFonts w:ascii="Arial" w:hAnsi="Arial" w:cs="Arial"/>
          <w:b/>
          <w:bCs/>
          <w:sz w:val="24"/>
          <w:szCs w:val="24"/>
        </w:rPr>
        <w:t>Children are encouraged to consider</w:t>
      </w:r>
      <w:r w:rsidR="001654F2" w:rsidRPr="006344D7">
        <w:rPr>
          <w:rFonts w:ascii="Arial" w:hAnsi="Arial" w:cs="Arial"/>
          <w:b/>
          <w:bCs/>
          <w:sz w:val="24"/>
          <w:szCs w:val="24"/>
        </w:rPr>
        <w:t>:</w:t>
      </w:r>
    </w:p>
    <w:p w14:paraId="6CE1D17D" w14:textId="386639C0"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Eye contact</w:t>
      </w:r>
    </w:p>
    <w:p w14:paraId="44C24873" w14:textId="3509095F"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Body language </w:t>
      </w:r>
    </w:p>
    <w:p w14:paraId="36B93F1B" w14:textId="19321D70"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Volume </w:t>
      </w:r>
    </w:p>
    <w:p w14:paraId="32A014C0" w14:textId="4336C4C3"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Facial expression</w:t>
      </w:r>
    </w:p>
    <w:p w14:paraId="27274615" w14:textId="12F7D979"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Pace </w:t>
      </w:r>
    </w:p>
    <w:p w14:paraId="2F012A0B" w14:textId="77777777"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Pitch</w:t>
      </w:r>
    </w:p>
    <w:p w14:paraId="0D29DBE2" w14:textId="5344A11C" w:rsidR="006573EC" w:rsidRPr="00DB6C1B" w:rsidRDefault="001654F2" w:rsidP="006573EC">
      <w:pPr>
        <w:pStyle w:val="ListParagraph"/>
        <w:numPr>
          <w:ilvl w:val="0"/>
          <w:numId w:val="31"/>
        </w:numPr>
        <w:shd w:val="clear" w:color="auto" w:fill="FFFFFF"/>
        <w:spacing w:after="60" w:line="240" w:lineRule="auto"/>
        <w:rPr>
          <w:rFonts w:ascii="Arial" w:hAnsi="Arial" w:cs="Arial"/>
          <w:sz w:val="24"/>
          <w:szCs w:val="24"/>
        </w:rPr>
      </w:pPr>
      <w:r>
        <w:rPr>
          <w:rFonts w:ascii="Arial" w:hAnsi="Arial" w:cs="Arial"/>
          <w:sz w:val="24"/>
          <w:szCs w:val="24"/>
        </w:rPr>
        <w:t>H</w:t>
      </w:r>
      <w:r w:rsidR="006573EC" w:rsidRPr="00DB6C1B">
        <w:rPr>
          <w:rFonts w:ascii="Arial" w:hAnsi="Arial" w:cs="Arial"/>
          <w:sz w:val="24"/>
          <w:szCs w:val="24"/>
        </w:rPr>
        <w:t xml:space="preserve">umour </w:t>
      </w:r>
    </w:p>
    <w:p w14:paraId="495EC3D5" w14:textId="6B8A8292"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Pause</w:t>
      </w:r>
    </w:p>
    <w:p w14:paraId="3BBFFDB8" w14:textId="0CC39863"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Expression</w:t>
      </w:r>
    </w:p>
    <w:p w14:paraId="752F44E1" w14:textId="0CDCF4F8"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Word choice </w:t>
      </w:r>
    </w:p>
    <w:p w14:paraId="13AE938E" w14:textId="0AE59A2C" w:rsidR="006573EC" w:rsidRPr="00DB6C1B" w:rsidRDefault="006573EC" w:rsidP="006573EC">
      <w:pPr>
        <w:pStyle w:val="ListParagraph"/>
        <w:numPr>
          <w:ilvl w:val="0"/>
          <w:numId w:val="31"/>
        </w:numPr>
        <w:shd w:val="clear" w:color="auto" w:fill="FFFFFF"/>
        <w:spacing w:after="60" w:line="240" w:lineRule="auto"/>
        <w:rPr>
          <w:rFonts w:ascii="Arial" w:hAnsi="Arial" w:cs="Arial"/>
          <w:sz w:val="24"/>
          <w:szCs w:val="24"/>
        </w:rPr>
      </w:pPr>
      <w:r w:rsidRPr="00DB6C1B">
        <w:rPr>
          <w:rFonts w:ascii="Arial" w:hAnsi="Arial" w:cs="Arial"/>
          <w:sz w:val="24"/>
          <w:szCs w:val="24"/>
        </w:rPr>
        <w:t>Rhetorical question</w:t>
      </w:r>
      <w:r w:rsidR="001654F2">
        <w:rPr>
          <w:rFonts w:ascii="Arial" w:hAnsi="Arial" w:cs="Arial"/>
          <w:sz w:val="24"/>
          <w:szCs w:val="24"/>
        </w:rPr>
        <w:t>s</w:t>
      </w:r>
      <w:r w:rsidRPr="00DB6C1B">
        <w:rPr>
          <w:rFonts w:ascii="Arial" w:hAnsi="Arial" w:cs="Arial"/>
          <w:sz w:val="24"/>
          <w:szCs w:val="24"/>
        </w:rPr>
        <w:t xml:space="preserve"> </w:t>
      </w:r>
    </w:p>
    <w:p w14:paraId="0462C477" w14:textId="7CA21123" w:rsidR="006573EC" w:rsidRPr="00DB6C1B" w:rsidRDefault="006573EC" w:rsidP="006573EC">
      <w:pPr>
        <w:shd w:val="clear" w:color="auto" w:fill="FFFFFF"/>
        <w:spacing w:after="60" w:line="240" w:lineRule="auto"/>
        <w:rPr>
          <w:rFonts w:ascii="Arial" w:hAnsi="Arial" w:cs="Arial"/>
          <w:sz w:val="24"/>
          <w:szCs w:val="24"/>
        </w:rPr>
      </w:pPr>
    </w:p>
    <w:p w14:paraId="267ABF3C" w14:textId="77777777" w:rsidR="00C57674" w:rsidRPr="00DB6C1B" w:rsidRDefault="00C57674" w:rsidP="006573EC">
      <w:pPr>
        <w:shd w:val="clear" w:color="auto" w:fill="FFFFFF"/>
        <w:spacing w:after="60" w:line="240" w:lineRule="auto"/>
        <w:rPr>
          <w:rFonts w:ascii="Arial" w:hAnsi="Arial" w:cs="Arial"/>
          <w:b/>
          <w:sz w:val="24"/>
          <w:szCs w:val="24"/>
        </w:rPr>
      </w:pPr>
    </w:p>
    <w:p w14:paraId="70786459" w14:textId="1384A569" w:rsidR="006573EC" w:rsidRPr="00DB6C1B" w:rsidRDefault="006573EC" w:rsidP="006573EC">
      <w:pPr>
        <w:shd w:val="clear" w:color="auto" w:fill="FFFFFF"/>
        <w:spacing w:after="60" w:line="240" w:lineRule="auto"/>
        <w:rPr>
          <w:rFonts w:ascii="Arial" w:hAnsi="Arial" w:cs="Arial"/>
          <w:b/>
          <w:sz w:val="24"/>
          <w:szCs w:val="24"/>
        </w:rPr>
      </w:pPr>
      <w:r w:rsidRPr="00DB6C1B">
        <w:rPr>
          <w:rFonts w:ascii="Arial" w:hAnsi="Arial" w:cs="Arial"/>
          <w:b/>
          <w:sz w:val="24"/>
          <w:szCs w:val="24"/>
        </w:rPr>
        <w:lastRenderedPageBreak/>
        <w:t xml:space="preserve">Talking to Learn </w:t>
      </w:r>
    </w:p>
    <w:p w14:paraId="5E59E4C1" w14:textId="39A99682" w:rsidR="006573EC" w:rsidRPr="006344D7" w:rsidRDefault="006573EC" w:rsidP="006573EC">
      <w:pPr>
        <w:shd w:val="clear" w:color="auto" w:fill="FFFFFF"/>
        <w:spacing w:after="60" w:line="240" w:lineRule="auto"/>
        <w:rPr>
          <w:rFonts w:ascii="Arial" w:hAnsi="Arial" w:cs="Arial"/>
          <w:b/>
          <w:bCs/>
          <w:sz w:val="24"/>
          <w:szCs w:val="24"/>
        </w:rPr>
      </w:pPr>
    </w:p>
    <w:p w14:paraId="39FFBD43" w14:textId="38C5E1BC" w:rsidR="006573EC" w:rsidRDefault="00C57674" w:rsidP="006573EC">
      <w:pPr>
        <w:shd w:val="clear" w:color="auto" w:fill="FFFFFF"/>
        <w:spacing w:after="60" w:line="240" w:lineRule="auto"/>
        <w:rPr>
          <w:rFonts w:ascii="Arial" w:hAnsi="Arial" w:cs="Arial"/>
          <w:b/>
          <w:bCs/>
          <w:sz w:val="24"/>
          <w:szCs w:val="24"/>
        </w:rPr>
      </w:pPr>
      <w:r w:rsidRPr="006344D7">
        <w:rPr>
          <w:rFonts w:ascii="Arial" w:hAnsi="Arial" w:cs="Arial"/>
          <w:b/>
          <w:bCs/>
          <w:sz w:val="24"/>
          <w:szCs w:val="24"/>
        </w:rPr>
        <w:t>At Gartconner c</w:t>
      </w:r>
      <w:r w:rsidR="006573EC" w:rsidRPr="006344D7">
        <w:rPr>
          <w:rFonts w:ascii="Arial" w:hAnsi="Arial" w:cs="Arial"/>
          <w:b/>
          <w:bCs/>
          <w:sz w:val="24"/>
          <w:szCs w:val="24"/>
        </w:rPr>
        <w:t>hildren are given opportunities to develop through</w:t>
      </w:r>
      <w:r w:rsidR="005F1D8E" w:rsidRPr="006344D7">
        <w:rPr>
          <w:rFonts w:ascii="Arial" w:hAnsi="Arial" w:cs="Arial"/>
          <w:b/>
          <w:bCs/>
          <w:sz w:val="24"/>
          <w:szCs w:val="24"/>
        </w:rPr>
        <w:t>:</w:t>
      </w:r>
      <w:r w:rsidR="006573EC" w:rsidRPr="006344D7">
        <w:rPr>
          <w:rFonts w:ascii="Arial" w:hAnsi="Arial" w:cs="Arial"/>
          <w:b/>
          <w:bCs/>
          <w:sz w:val="24"/>
          <w:szCs w:val="24"/>
        </w:rPr>
        <w:t xml:space="preserve"> </w:t>
      </w:r>
    </w:p>
    <w:p w14:paraId="1A71BECB" w14:textId="77777777" w:rsidR="006344D7" w:rsidRPr="006344D7" w:rsidRDefault="006344D7" w:rsidP="006573EC">
      <w:pPr>
        <w:shd w:val="clear" w:color="auto" w:fill="FFFFFF"/>
        <w:spacing w:after="60" w:line="240" w:lineRule="auto"/>
        <w:rPr>
          <w:rFonts w:ascii="Arial" w:hAnsi="Arial" w:cs="Arial"/>
          <w:b/>
          <w:bCs/>
          <w:sz w:val="24"/>
          <w:szCs w:val="24"/>
        </w:rPr>
      </w:pPr>
    </w:p>
    <w:p w14:paraId="5F09140D" w14:textId="1ED74AF2" w:rsidR="00C57674" w:rsidRPr="00DB6C1B" w:rsidRDefault="00C57674" w:rsidP="006573EC">
      <w:pPr>
        <w:pStyle w:val="ListParagraph"/>
        <w:numPr>
          <w:ilvl w:val="0"/>
          <w:numId w:val="32"/>
        </w:numPr>
        <w:shd w:val="clear" w:color="auto" w:fill="FFFFFF"/>
        <w:spacing w:after="60" w:line="240" w:lineRule="auto"/>
        <w:rPr>
          <w:rFonts w:ascii="Arial" w:hAnsi="Arial" w:cs="Arial"/>
          <w:sz w:val="24"/>
          <w:szCs w:val="24"/>
        </w:rPr>
      </w:pPr>
      <w:r w:rsidRPr="00DB6C1B">
        <w:rPr>
          <w:rFonts w:ascii="Arial" w:hAnsi="Arial" w:cs="Arial"/>
          <w:sz w:val="24"/>
          <w:szCs w:val="24"/>
        </w:rPr>
        <w:t>Collaborative learning sessions</w:t>
      </w:r>
    </w:p>
    <w:p w14:paraId="5B3E2150" w14:textId="3EF1093C" w:rsidR="00C57674" w:rsidRPr="00DB6C1B" w:rsidRDefault="00C57674" w:rsidP="006573EC">
      <w:pPr>
        <w:pStyle w:val="ListParagraph"/>
        <w:numPr>
          <w:ilvl w:val="0"/>
          <w:numId w:val="32"/>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Reciprocal sessions </w:t>
      </w:r>
    </w:p>
    <w:p w14:paraId="3FFC1AEA" w14:textId="6A744A41" w:rsidR="00C57674" w:rsidRPr="00DB6C1B" w:rsidRDefault="00C57674" w:rsidP="006573EC">
      <w:pPr>
        <w:pStyle w:val="ListParagraph"/>
        <w:numPr>
          <w:ilvl w:val="0"/>
          <w:numId w:val="32"/>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Think/pair/share activities </w:t>
      </w:r>
    </w:p>
    <w:p w14:paraId="59A8E31E" w14:textId="0A519ACD" w:rsidR="00C57674" w:rsidRPr="00DB6C1B" w:rsidRDefault="00C57674" w:rsidP="006573EC">
      <w:pPr>
        <w:pStyle w:val="ListParagraph"/>
        <w:numPr>
          <w:ilvl w:val="0"/>
          <w:numId w:val="32"/>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Partner/trio working </w:t>
      </w:r>
    </w:p>
    <w:p w14:paraId="77AC4F42" w14:textId="09280960" w:rsidR="00C57674" w:rsidRPr="00DB6C1B" w:rsidRDefault="00C57674" w:rsidP="00C57674">
      <w:pPr>
        <w:shd w:val="clear" w:color="auto" w:fill="FFFFFF"/>
        <w:spacing w:after="60" w:line="240" w:lineRule="auto"/>
        <w:rPr>
          <w:rFonts w:ascii="Arial" w:hAnsi="Arial" w:cs="Arial"/>
          <w:sz w:val="24"/>
          <w:szCs w:val="24"/>
        </w:rPr>
      </w:pPr>
    </w:p>
    <w:p w14:paraId="5FFC605F" w14:textId="6B24CB25" w:rsidR="00C57674" w:rsidRPr="006344D7" w:rsidRDefault="00C57674" w:rsidP="00C57674">
      <w:pPr>
        <w:shd w:val="clear" w:color="auto" w:fill="FFFFFF"/>
        <w:spacing w:after="60" w:line="240" w:lineRule="auto"/>
        <w:rPr>
          <w:rFonts w:ascii="Arial" w:hAnsi="Arial" w:cs="Arial"/>
          <w:b/>
          <w:bCs/>
          <w:sz w:val="24"/>
          <w:szCs w:val="24"/>
        </w:rPr>
      </w:pPr>
      <w:r w:rsidRPr="006344D7">
        <w:rPr>
          <w:rFonts w:ascii="Arial" w:hAnsi="Arial" w:cs="Arial"/>
          <w:b/>
          <w:bCs/>
          <w:sz w:val="24"/>
          <w:szCs w:val="24"/>
        </w:rPr>
        <w:t>Children are encouraged to consider</w:t>
      </w:r>
      <w:r w:rsidR="005F1D8E" w:rsidRPr="006344D7">
        <w:rPr>
          <w:rFonts w:ascii="Arial" w:hAnsi="Arial" w:cs="Arial"/>
          <w:b/>
          <w:bCs/>
          <w:sz w:val="24"/>
          <w:szCs w:val="24"/>
        </w:rPr>
        <w:t>:</w:t>
      </w:r>
    </w:p>
    <w:p w14:paraId="3C050F54" w14:textId="51DF233E" w:rsidR="00C57674" w:rsidRPr="00DB6C1B" w:rsidRDefault="00C57674" w:rsidP="00C57674">
      <w:pPr>
        <w:pStyle w:val="ListParagraph"/>
        <w:numPr>
          <w:ilvl w:val="0"/>
          <w:numId w:val="36"/>
        </w:numPr>
        <w:shd w:val="clear" w:color="auto" w:fill="FFFFFF"/>
        <w:spacing w:after="60" w:line="240" w:lineRule="auto"/>
        <w:rPr>
          <w:rFonts w:ascii="Arial" w:hAnsi="Arial" w:cs="Arial"/>
          <w:sz w:val="24"/>
          <w:szCs w:val="24"/>
        </w:rPr>
      </w:pPr>
      <w:r w:rsidRPr="00DB6C1B">
        <w:rPr>
          <w:rFonts w:ascii="Arial" w:hAnsi="Arial" w:cs="Arial"/>
          <w:sz w:val="24"/>
          <w:szCs w:val="24"/>
        </w:rPr>
        <w:t>Looking at speaker</w:t>
      </w:r>
    </w:p>
    <w:p w14:paraId="7857DC2F" w14:textId="5B26061F" w:rsidR="00C57674" w:rsidRPr="00DB6C1B" w:rsidRDefault="00C57674" w:rsidP="00C57674">
      <w:pPr>
        <w:pStyle w:val="ListParagraph"/>
        <w:numPr>
          <w:ilvl w:val="0"/>
          <w:numId w:val="36"/>
        </w:numPr>
        <w:shd w:val="clear" w:color="auto" w:fill="FFFFFF"/>
        <w:spacing w:after="60" w:line="240" w:lineRule="auto"/>
        <w:rPr>
          <w:rFonts w:ascii="Arial" w:hAnsi="Arial" w:cs="Arial"/>
          <w:sz w:val="24"/>
          <w:szCs w:val="24"/>
        </w:rPr>
      </w:pPr>
      <w:r w:rsidRPr="00DB6C1B">
        <w:rPr>
          <w:rFonts w:ascii="Arial" w:hAnsi="Arial" w:cs="Arial"/>
          <w:sz w:val="24"/>
          <w:szCs w:val="24"/>
        </w:rPr>
        <w:t>Allowing others to finish</w:t>
      </w:r>
    </w:p>
    <w:p w14:paraId="5CC5A7B4" w14:textId="5960DCB1" w:rsidR="00C57674" w:rsidRPr="00DB6C1B" w:rsidRDefault="00C57674" w:rsidP="00C57674">
      <w:pPr>
        <w:pStyle w:val="ListParagraph"/>
        <w:numPr>
          <w:ilvl w:val="0"/>
          <w:numId w:val="36"/>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Note </w:t>
      </w:r>
      <w:r w:rsidR="00887643" w:rsidRPr="00DB6C1B">
        <w:rPr>
          <w:rFonts w:ascii="Arial" w:hAnsi="Arial" w:cs="Arial"/>
          <w:sz w:val="24"/>
          <w:szCs w:val="24"/>
        </w:rPr>
        <w:t xml:space="preserve">taking </w:t>
      </w:r>
      <w:r w:rsidRPr="00DB6C1B">
        <w:rPr>
          <w:rFonts w:ascii="Arial" w:hAnsi="Arial" w:cs="Arial"/>
          <w:sz w:val="24"/>
          <w:szCs w:val="24"/>
        </w:rPr>
        <w:t xml:space="preserve"> </w:t>
      </w:r>
    </w:p>
    <w:p w14:paraId="74561FB9" w14:textId="06258190" w:rsidR="00887643" w:rsidRPr="00DB6C1B" w:rsidRDefault="00887643" w:rsidP="00C57674">
      <w:pPr>
        <w:pStyle w:val="ListParagraph"/>
        <w:numPr>
          <w:ilvl w:val="0"/>
          <w:numId w:val="36"/>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Responding when appropriate </w:t>
      </w:r>
    </w:p>
    <w:p w14:paraId="4D8AE591" w14:textId="77777777" w:rsidR="00887643" w:rsidRPr="00DB6C1B" w:rsidRDefault="00C57674" w:rsidP="00C57674">
      <w:pPr>
        <w:pStyle w:val="ListParagraph"/>
        <w:numPr>
          <w:ilvl w:val="0"/>
          <w:numId w:val="33"/>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Turn taking </w:t>
      </w:r>
    </w:p>
    <w:p w14:paraId="117992E6" w14:textId="7B1B26F7" w:rsidR="00C57674" w:rsidRPr="00DB6C1B" w:rsidRDefault="00887643" w:rsidP="00C57674">
      <w:pPr>
        <w:pStyle w:val="ListParagraph"/>
        <w:numPr>
          <w:ilvl w:val="0"/>
          <w:numId w:val="33"/>
        </w:numPr>
        <w:shd w:val="clear" w:color="auto" w:fill="FFFFFF"/>
        <w:spacing w:after="60" w:line="240" w:lineRule="auto"/>
        <w:rPr>
          <w:rFonts w:ascii="Arial" w:hAnsi="Arial" w:cs="Arial"/>
          <w:sz w:val="24"/>
          <w:szCs w:val="24"/>
        </w:rPr>
      </w:pPr>
      <w:r w:rsidRPr="00DB6C1B">
        <w:rPr>
          <w:rFonts w:ascii="Arial" w:hAnsi="Arial" w:cs="Arial"/>
          <w:sz w:val="24"/>
          <w:szCs w:val="24"/>
        </w:rPr>
        <w:t>J</w:t>
      </w:r>
      <w:r w:rsidR="00C57674" w:rsidRPr="00DB6C1B">
        <w:rPr>
          <w:rFonts w:ascii="Arial" w:hAnsi="Arial" w:cs="Arial"/>
          <w:sz w:val="24"/>
          <w:szCs w:val="24"/>
        </w:rPr>
        <w:t xml:space="preserve">ustifying response </w:t>
      </w:r>
    </w:p>
    <w:p w14:paraId="7D35CA34" w14:textId="77777777" w:rsidR="00C57674" w:rsidRPr="00DB6C1B" w:rsidRDefault="00C57674" w:rsidP="00C57674">
      <w:pPr>
        <w:pStyle w:val="ListParagraph"/>
        <w:numPr>
          <w:ilvl w:val="0"/>
          <w:numId w:val="33"/>
        </w:numPr>
        <w:shd w:val="clear" w:color="auto" w:fill="FFFFFF"/>
        <w:spacing w:after="60" w:line="240" w:lineRule="auto"/>
        <w:rPr>
          <w:rFonts w:ascii="Arial" w:hAnsi="Arial" w:cs="Arial"/>
          <w:sz w:val="24"/>
          <w:szCs w:val="24"/>
        </w:rPr>
      </w:pPr>
      <w:r w:rsidRPr="00DB6C1B">
        <w:rPr>
          <w:rFonts w:ascii="Arial" w:hAnsi="Arial" w:cs="Arial"/>
          <w:sz w:val="24"/>
          <w:szCs w:val="24"/>
        </w:rPr>
        <w:t>Politely disagreeing</w:t>
      </w:r>
    </w:p>
    <w:p w14:paraId="50F6AD6C" w14:textId="77777777" w:rsidR="00C57674" w:rsidRPr="00DB6C1B" w:rsidRDefault="00C57674" w:rsidP="00C57674">
      <w:pPr>
        <w:pStyle w:val="ListParagraph"/>
        <w:numPr>
          <w:ilvl w:val="0"/>
          <w:numId w:val="33"/>
        </w:numPr>
        <w:shd w:val="clear" w:color="auto" w:fill="FFFFFF"/>
        <w:spacing w:after="60" w:line="240" w:lineRule="auto"/>
        <w:rPr>
          <w:rFonts w:ascii="Arial" w:hAnsi="Arial" w:cs="Arial"/>
          <w:sz w:val="24"/>
          <w:szCs w:val="24"/>
        </w:rPr>
      </w:pPr>
      <w:r w:rsidRPr="00DB6C1B">
        <w:rPr>
          <w:rFonts w:ascii="Arial" w:hAnsi="Arial" w:cs="Arial"/>
          <w:sz w:val="24"/>
          <w:szCs w:val="24"/>
        </w:rPr>
        <w:t>Being sincere</w:t>
      </w:r>
    </w:p>
    <w:p w14:paraId="0043C952" w14:textId="77777777" w:rsidR="00C57674" w:rsidRPr="00DB6C1B" w:rsidRDefault="00C57674" w:rsidP="00C57674">
      <w:pPr>
        <w:pStyle w:val="ListParagraph"/>
        <w:numPr>
          <w:ilvl w:val="0"/>
          <w:numId w:val="33"/>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Congratulating others </w:t>
      </w:r>
    </w:p>
    <w:p w14:paraId="370FAD40" w14:textId="315B02D4" w:rsidR="00C57674" w:rsidRPr="00DB6C1B" w:rsidRDefault="00C57674" w:rsidP="00C57674">
      <w:pPr>
        <w:pStyle w:val="ListParagraph"/>
        <w:numPr>
          <w:ilvl w:val="0"/>
          <w:numId w:val="33"/>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Asking follow up questions </w:t>
      </w:r>
    </w:p>
    <w:p w14:paraId="0E22CEF4" w14:textId="5C0D2C69" w:rsidR="00C57674" w:rsidRPr="00DB6C1B" w:rsidRDefault="00C57674" w:rsidP="00C57674">
      <w:pPr>
        <w:pStyle w:val="ListParagraph"/>
        <w:numPr>
          <w:ilvl w:val="0"/>
          <w:numId w:val="33"/>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Clarifying pointing by reframing  </w:t>
      </w:r>
    </w:p>
    <w:p w14:paraId="2301A8C8" w14:textId="34CC9AEA" w:rsidR="00C57674" w:rsidRPr="00DB6C1B" w:rsidRDefault="00C57674" w:rsidP="00C57674">
      <w:pPr>
        <w:pStyle w:val="ListParagraph"/>
        <w:shd w:val="clear" w:color="auto" w:fill="FFFFFF"/>
        <w:spacing w:after="60" w:line="240" w:lineRule="auto"/>
        <w:rPr>
          <w:rFonts w:ascii="Arial" w:hAnsi="Arial" w:cs="Arial"/>
          <w:sz w:val="24"/>
          <w:szCs w:val="24"/>
        </w:rPr>
      </w:pPr>
    </w:p>
    <w:p w14:paraId="532793EC" w14:textId="77777777" w:rsidR="00C57674" w:rsidRPr="00DB6C1B" w:rsidRDefault="00C57674" w:rsidP="00C57674">
      <w:pPr>
        <w:shd w:val="clear" w:color="auto" w:fill="FFFFFF"/>
        <w:spacing w:after="60" w:line="240" w:lineRule="auto"/>
        <w:rPr>
          <w:rFonts w:ascii="Arial" w:hAnsi="Arial" w:cs="Arial"/>
          <w:sz w:val="24"/>
          <w:szCs w:val="24"/>
        </w:rPr>
      </w:pPr>
    </w:p>
    <w:p w14:paraId="38A2D73D" w14:textId="656DF12A" w:rsidR="00C57674" w:rsidRPr="00DB6C1B" w:rsidRDefault="00C57674" w:rsidP="00C57674">
      <w:pPr>
        <w:pStyle w:val="ListParagraph"/>
        <w:shd w:val="clear" w:color="auto" w:fill="FFFFFF"/>
        <w:spacing w:after="60" w:line="240" w:lineRule="auto"/>
        <w:rPr>
          <w:rFonts w:ascii="Arial" w:hAnsi="Arial" w:cs="Arial"/>
          <w:b/>
          <w:sz w:val="24"/>
          <w:szCs w:val="24"/>
        </w:rPr>
      </w:pPr>
    </w:p>
    <w:p w14:paraId="45C9C73A" w14:textId="3B486811" w:rsidR="00C57674" w:rsidRPr="00DB6C1B" w:rsidRDefault="00C57674" w:rsidP="00C57674">
      <w:pPr>
        <w:shd w:val="clear" w:color="auto" w:fill="FFFFFF"/>
        <w:spacing w:after="60" w:line="240" w:lineRule="auto"/>
        <w:rPr>
          <w:rFonts w:ascii="Arial" w:hAnsi="Arial" w:cs="Arial"/>
          <w:b/>
          <w:sz w:val="24"/>
          <w:szCs w:val="24"/>
        </w:rPr>
      </w:pPr>
      <w:r w:rsidRPr="00DB6C1B">
        <w:rPr>
          <w:rFonts w:ascii="Arial" w:hAnsi="Arial" w:cs="Arial"/>
          <w:b/>
          <w:sz w:val="24"/>
          <w:szCs w:val="24"/>
        </w:rPr>
        <w:t xml:space="preserve">Assessment </w:t>
      </w:r>
    </w:p>
    <w:p w14:paraId="63CD3834" w14:textId="52F20F89" w:rsidR="00C57674" w:rsidRPr="00DB6C1B" w:rsidRDefault="00C57674" w:rsidP="00C57674">
      <w:pPr>
        <w:shd w:val="clear" w:color="auto" w:fill="FFFFFF"/>
        <w:spacing w:after="60" w:line="240" w:lineRule="auto"/>
        <w:rPr>
          <w:rFonts w:ascii="Arial" w:hAnsi="Arial" w:cs="Arial"/>
          <w:b/>
          <w:sz w:val="24"/>
          <w:szCs w:val="24"/>
        </w:rPr>
      </w:pPr>
    </w:p>
    <w:p w14:paraId="2B4AE325" w14:textId="5F9A4B5B" w:rsidR="00C57674" w:rsidRDefault="00C57674" w:rsidP="00C57674">
      <w:pPr>
        <w:shd w:val="clear" w:color="auto" w:fill="FFFFFF"/>
        <w:spacing w:after="60" w:line="240" w:lineRule="auto"/>
        <w:rPr>
          <w:rFonts w:ascii="Arial" w:hAnsi="Arial" w:cs="Arial"/>
          <w:sz w:val="24"/>
          <w:szCs w:val="24"/>
        </w:rPr>
      </w:pPr>
      <w:r w:rsidRPr="00DB6C1B">
        <w:rPr>
          <w:rFonts w:ascii="Arial" w:hAnsi="Arial" w:cs="Arial"/>
          <w:sz w:val="24"/>
          <w:szCs w:val="24"/>
        </w:rPr>
        <w:t xml:space="preserve">Staff will collate information from </w:t>
      </w:r>
      <w:r w:rsidRPr="00FE310F">
        <w:rPr>
          <w:rFonts w:ascii="Arial" w:hAnsi="Arial" w:cs="Arial"/>
          <w:b/>
          <w:bCs/>
          <w:sz w:val="24"/>
          <w:szCs w:val="24"/>
        </w:rPr>
        <w:t>both areas of talking and listening</w:t>
      </w:r>
      <w:r w:rsidRPr="00DB6C1B">
        <w:rPr>
          <w:rFonts w:ascii="Arial" w:hAnsi="Arial" w:cs="Arial"/>
          <w:sz w:val="24"/>
          <w:szCs w:val="24"/>
        </w:rPr>
        <w:t xml:space="preserve"> </w:t>
      </w:r>
      <w:r w:rsidR="00887643" w:rsidRPr="00DB6C1B">
        <w:rPr>
          <w:rFonts w:ascii="Arial" w:hAnsi="Arial" w:cs="Arial"/>
          <w:sz w:val="24"/>
          <w:szCs w:val="24"/>
        </w:rPr>
        <w:t>using the agreed criteria</w:t>
      </w:r>
      <w:r w:rsidR="00FE310F">
        <w:rPr>
          <w:rFonts w:ascii="Arial" w:hAnsi="Arial" w:cs="Arial"/>
          <w:sz w:val="24"/>
          <w:szCs w:val="24"/>
        </w:rPr>
        <w:t>:</w:t>
      </w:r>
    </w:p>
    <w:p w14:paraId="3D49D17A" w14:textId="77777777" w:rsidR="00D44F6A" w:rsidRPr="00DB6C1B" w:rsidRDefault="00D44F6A" w:rsidP="00C57674">
      <w:pPr>
        <w:shd w:val="clear" w:color="auto" w:fill="FFFFFF"/>
        <w:spacing w:after="60" w:line="240" w:lineRule="auto"/>
        <w:rPr>
          <w:rFonts w:ascii="Arial" w:hAnsi="Arial" w:cs="Arial"/>
          <w:sz w:val="24"/>
          <w:szCs w:val="24"/>
        </w:rPr>
      </w:pPr>
    </w:p>
    <w:p w14:paraId="7729A263" w14:textId="58F6B6F1" w:rsidR="00C57674" w:rsidRPr="00DB6C1B" w:rsidRDefault="00C57674" w:rsidP="00C57674">
      <w:pPr>
        <w:pStyle w:val="ListParagraph"/>
        <w:numPr>
          <w:ilvl w:val="0"/>
          <w:numId w:val="35"/>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Learning to Talk </w:t>
      </w:r>
    </w:p>
    <w:p w14:paraId="0BD52787" w14:textId="506B52F6" w:rsidR="00C57674" w:rsidRPr="00DB6C1B" w:rsidRDefault="00C57674" w:rsidP="00C57674">
      <w:pPr>
        <w:pStyle w:val="ListParagraph"/>
        <w:numPr>
          <w:ilvl w:val="0"/>
          <w:numId w:val="35"/>
        </w:numPr>
        <w:shd w:val="clear" w:color="auto" w:fill="FFFFFF"/>
        <w:spacing w:after="60" w:line="240" w:lineRule="auto"/>
        <w:rPr>
          <w:rFonts w:ascii="Arial" w:hAnsi="Arial" w:cs="Arial"/>
          <w:sz w:val="24"/>
          <w:szCs w:val="24"/>
        </w:rPr>
      </w:pPr>
      <w:r w:rsidRPr="00DB6C1B">
        <w:rPr>
          <w:rFonts w:ascii="Arial" w:hAnsi="Arial" w:cs="Arial"/>
          <w:sz w:val="24"/>
          <w:szCs w:val="24"/>
        </w:rPr>
        <w:t xml:space="preserve">Talking to </w:t>
      </w:r>
      <w:r w:rsidR="00FE310F">
        <w:rPr>
          <w:rFonts w:ascii="Arial" w:hAnsi="Arial" w:cs="Arial"/>
          <w:sz w:val="24"/>
          <w:szCs w:val="24"/>
        </w:rPr>
        <w:t>L</w:t>
      </w:r>
      <w:r w:rsidRPr="00DB6C1B">
        <w:rPr>
          <w:rFonts w:ascii="Arial" w:hAnsi="Arial" w:cs="Arial"/>
          <w:sz w:val="24"/>
          <w:szCs w:val="24"/>
        </w:rPr>
        <w:t xml:space="preserve">earn </w:t>
      </w:r>
    </w:p>
    <w:sectPr w:rsidR="00C57674" w:rsidRPr="00DB6C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99CFD" w14:textId="77777777" w:rsidR="00251626" w:rsidRDefault="00251626" w:rsidP="00251626">
      <w:pPr>
        <w:spacing w:after="0" w:line="240" w:lineRule="auto"/>
      </w:pPr>
      <w:r>
        <w:separator/>
      </w:r>
    </w:p>
  </w:endnote>
  <w:endnote w:type="continuationSeparator" w:id="0">
    <w:p w14:paraId="0CF341E9" w14:textId="77777777" w:rsidR="00251626" w:rsidRDefault="00251626" w:rsidP="0025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972943"/>
      <w:docPartObj>
        <w:docPartGallery w:val="Page Numbers (Bottom of Page)"/>
        <w:docPartUnique/>
      </w:docPartObj>
    </w:sdtPr>
    <w:sdtEndPr>
      <w:rPr>
        <w:noProof/>
      </w:rPr>
    </w:sdtEndPr>
    <w:sdtContent>
      <w:p w14:paraId="2A90094F" w14:textId="654B57D1" w:rsidR="008E411E" w:rsidRDefault="008E411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07C308" w14:textId="77777777" w:rsidR="00251626" w:rsidRDefault="002516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1C31B" w14:textId="77777777" w:rsidR="00251626" w:rsidRDefault="00251626" w:rsidP="00251626">
      <w:pPr>
        <w:spacing w:after="0" w:line="240" w:lineRule="auto"/>
      </w:pPr>
      <w:r>
        <w:separator/>
      </w:r>
    </w:p>
  </w:footnote>
  <w:footnote w:type="continuationSeparator" w:id="0">
    <w:p w14:paraId="1E0FDF74" w14:textId="77777777" w:rsidR="00251626" w:rsidRDefault="00251626" w:rsidP="00251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D"/>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5731F"/>
    <w:multiLevelType w:val="multilevel"/>
    <w:tmpl w:val="59C2F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1398F"/>
    <w:multiLevelType w:val="hybridMultilevel"/>
    <w:tmpl w:val="05FE40AE"/>
    <w:lvl w:ilvl="0" w:tplc="27D6CA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5BC8"/>
    <w:multiLevelType w:val="hybridMultilevel"/>
    <w:tmpl w:val="9FF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73E4C"/>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083377"/>
    <w:multiLevelType w:val="hybridMultilevel"/>
    <w:tmpl w:val="14F07DB2"/>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C1430"/>
    <w:multiLevelType w:val="hybridMultilevel"/>
    <w:tmpl w:val="5B6E24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47B43"/>
    <w:multiLevelType w:val="hybridMultilevel"/>
    <w:tmpl w:val="042EC0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E61FE"/>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1200E"/>
    <w:multiLevelType w:val="hybridMultilevel"/>
    <w:tmpl w:val="D70C8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A06D8"/>
    <w:multiLevelType w:val="hybridMultilevel"/>
    <w:tmpl w:val="5A062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F062F"/>
    <w:multiLevelType w:val="hybridMultilevel"/>
    <w:tmpl w:val="BCE4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80395"/>
    <w:multiLevelType w:val="multilevel"/>
    <w:tmpl w:val="4B8A7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91006"/>
    <w:multiLevelType w:val="hybridMultilevel"/>
    <w:tmpl w:val="CAE6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948D5"/>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2E4CF5"/>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5E52F4"/>
    <w:multiLevelType w:val="hybridMultilevel"/>
    <w:tmpl w:val="576E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37FC2"/>
    <w:multiLevelType w:val="hybridMultilevel"/>
    <w:tmpl w:val="35DE13D0"/>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A19F8"/>
    <w:multiLevelType w:val="hybridMultilevel"/>
    <w:tmpl w:val="C6C043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74385"/>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C22491"/>
    <w:multiLevelType w:val="hybridMultilevel"/>
    <w:tmpl w:val="F5D4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54489"/>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6B79AD"/>
    <w:multiLevelType w:val="hybridMultilevel"/>
    <w:tmpl w:val="5D364B8A"/>
    <w:lvl w:ilvl="0" w:tplc="942614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2B0843"/>
    <w:multiLevelType w:val="hybridMultilevel"/>
    <w:tmpl w:val="60480904"/>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650A7"/>
    <w:multiLevelType w:val="hybridMultilevel"/>
    <w:tmpl w:val="B858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E72E0B"/>
    <w:multiLevelType w:val="hybridMultilevel"/>
    <w:tmpl w:val="E056D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274B90"/>
    <w:multiLevelType w:val="multilevel"/>
    <w:tmpl w:val="6C242A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2B1BF4"/>
    <w:multiLevelType w:val="hybridMultilevel"/>
    <w:tmpl w:val="2CDA24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CBC6B35"/>
    <w:multiLevelType w:val="hybridMultilevel"/>
    <w:tmpl w:val="24C02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A72DD"/>
    <w:multiLevelType w:val="hybridMultilevel"/>
    <w:tmpl w:val="955428F4"/>
    <w:lvl w:ilvl="0" w:tplc="942614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0C186A"/>
    <w:multiLevelType w:val="hybridMultilevel"/>
    <w:tmpl w:val="E558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5F4875"/>
    <w:multiLevelType w:val="hybridMultilevel"/>
    <w:tmpl w:val="EE749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6B1CEC"/>
    <w:multiLevelType w:val="hybridMultilevel"/>
    <w:tmpl w:val="6928B1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EB606F"/>
    <w:multiLevelType w:val="multilevel"/>
    <w:tmpl w:val="C12099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7901A2B"/>
    <w:multiLevelType w:val="hybridMultilevel"/>
    <w:tmpl w:val="24C4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321BE"/>
    <w:multiLevelType w:val="hybridMultilevel"/>
    <w:tmpl w:val="64DA5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4"/>
  </w:num>
  <w:num w:numId="3">
    <w:abstractNumId w:val="25"/>
  </w:num>
  <w:num w:numId="4">
    <w:abstractNumId w:val="16"/>
  </w:num>
  <w:num w:numId="5">
    <w:abstractNumId w:val="20"/>
  </w:num>
  <w:num w:numId="6">
    <w:abstractNumId w:val="11"/>
  </w:num>
  <w:num w:numId="7">
    <w:abstractNumId w:val="2"/>
  </w:num>
  <w:num w:numId="8">
    <w:abstractNumId w:val="17"/>
  </w:num>
  <w:num w:numId="9">
    <w:abstractNumId w:val="24"/>
  </w:num>
  <w:num w:numId="10">
    <w:abstractNumId w:val="9"/>
  </w:num>
  <w:num w:numId="11">
    <w:abstractNumId w:val="28"/>
  </w:num>
  <w:num w:numId="12">
    <w:abstractNumId w:val="13"/>
  </w:num>
  <w:num w:numId="13">
    <w:abstractNumId w:val="32"/>
  </w:num>
  <w:num w:numId="14">
    <w:abstractNumId w:val="7"/>
  </w:num>
  <w:num w:numId="15">
    <w:abstractNumId w:val="18"/>
  </w:num>
  <w:num w:numId="16">
    <w:abstractNumId w:val="27"/>
  </w:num>
  <w:num w:numId="17">
    <w:abstractNumId w:val="31"/>
  </w:num>
  <w:num w:numId="18">
    <w:abstractNumId w:val="22"/>
  </w:num>
  <w:num w:numId="19">
    <w:abstractNumId w:val="29"/>
  </w:num>
  <w:num w:numId="20">
    <w:abstractNumId w:val="30"/>
  </w:num>
  <w:num w:numId="21">
    <w:abstractNumId w:val="5"/>
  </w:num>
  <w:num w:numId="22">
    <w:abstractNumId w:val="23"/>
  </w:num>
  <w:num w:numId="23">
    <w:abstractNumId w:val="3"/>
  </w:num>
  <w:num w:numId="24">
    <w:abstractNumId w:val="10"/>
  </w:num>
  <w:num w:numId="25">
    <w:abstractNumId w:val="6"/>
  </w:num>
  <w:num w:numId="26">
    <w:abstractNumId w:val="35"/>
  </w:num>
  <w:num w:numId="27">
    <w:abstractNumId w:val="8"/>
  </w:num>
  <w:num w:numId="28">
    <w:abstractNumId w:val="12"/>
  </w:num>
  <w:num w:numId="29">
    <w:abstractNumId w:val="1"/>
  </w:num>
  <w:num w:numId="30">
    <w:abstractNumId w:val="19"/>
  </w:num>
  <w:num w:numId="31">
    <w:abstractNumId w:val="15"/>
  </w:num>
  <w:num w:numId="32">
    <w:abstractNumId w:val="21"/>
  </w:num>
  <w:num w:numId="33">
    <w:abstractNumId w:val="0"/>
  </w:num>
  <w:num w:numId="34">
    <w:abstractNumId w:val="26"/>
  </w:num>
  <w:num w:numId="35">
    <w:abstractNumId w:val="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E5"/>
    <w:rsid w:val="00004BFD"/>
    <w:rsid w:val="00011BD0"/>
    <w:rsid w:val="00042FC0"/>
    <w:rsid w:val="00077D57"/>
    <w:rsid w:val="00084747"/>
    <w:rsid w:val="00087FAA"/>
    <w:rsid w:val="00092940"/>
    <w:rsid w:val="000B01F9"/>
    <w:rsid w:val="000B1F3C"/>
    <w:rsid w:val="000B3CF9"/>
    <w:rsid w:val="000E0174"/>
    <w:rsid w:val="00152FD5"/>
    <w:rsid w:val="00160AC6"/>
    <w:rsid w:val="0016177B"/>
    <w:rsid w:val="001630B1"/>
    <w:rsid w:val="00164509"/>
    <w:rsid w:val="001654F2"/>
    <w:rsid w:val="00170B42"/>
    <w:rsid w:val="00175FC2"/>
    <w:rsid w:val="001B0A60"/>
    <w:rsid w:val="001B2188"/>
    <w:rsid w:val="001D6E68"/>
    <w:rsid w:val="00205632"/>
    <w:rsid w:val="0021168F"/>
    <w:rsid w:val="00227A91"/>
    <w:rsid w:val="0023112A"/>
    <w:rsid w:val="00231973"/>
    <w:rsid w:val="00236633"/>
    <w:rsid w:val="0024107E"/>
    <w:rsid w:val="00247BE5"/>
    <w:rsid w:val="00250AF7"/>
    <w:rsid w:val="00251626"/>
    <w:rsid w:val="002919B6"/>
    <w:rsid w:val="002A040B"/>
    <w:rsid w:val="002B36AB"/>
    <w:rsid w:val="002B5039"/>
    <w:rsid w:val="002B7816"/>
    <w:rsid w:val="002C2BD4"/>
    <w:rsid w:val="002D7C73"/>
    <w:rsid w:val="002E4464"/>
    <w:rsid w:val="002E547A"/>
    <w:rsid w:val="002E587E"/>
    <w:rsid w:val="002F656E"/>
    <w:rsid w:val="002F77D5"/>
    <w:rsid w:val="00320C0A"/>
    <w:rsid w:val="00326B30"/>
    <w:rsid w:val="003330DB"/>
    <w:rsid w:val="0033565C"/>
    <w:rsid w:val="00345660"/>
    <w:rsid w:val="00366715"/>
    <w:rsid w:val="003709E2"/>
    <w:rsid w:val="00372AE4"/>
    <w:rsid w:val="00380BE8"/>
    <w:rsid w:val="00383C40"/>
    <w:rsid w:val="0039126C"/>
    <w:rsid w:val="00391C5C"/>
    <w:rsid w:val="003B70DB"/>
    <w:rsid w:val="003C4FAD"/>
    <w:rsid w:val="003D092C"/>
    <w:rsid w:val="003D49A1"/>
    <w:rsid w:val="003E5957"/>
    <w:rsid w:val="003F56B8"/>
    <w:rsid w:val="004014FB"/>
    <w:rsid w:val="00406C19"/>
    <w:rsid w:val="00422734"/>
    <w:rsid w:val="00426316"/>
    <w:rsid w:val="00431DD1"/>
    <w:rsid w:val="00441DC0"/>
    <w:rsid w:val="00450AD0"/>
    <w:rsid w:val="00452EED"/>
    <w:rsid w:val="004B005D"/>
    <w:rsid w:val="004B3FD5"/>
    <w:rsid w:val="004F0D98"/>
    <w:rsid w:val="00500A43"/>
    <w:rsid w:val="0053247C"/>
    <w:rsid w:val="005354C7"/>
    <w:rsid w:val="00541D20"/>
    <w:rsid w:val="00543080"/>
    <w:rsid w:val="00550998"/>
    <w:rsid w:val="0055327C"/>
    <w:rsid w:val="0056512E"/>
    <w:rsid w:val="0058071E"/>
    <w:rsid w:val="00585055"/>
    <w:rsid w:val="00590563"/>
    <w:rsid w:val="005A713A"/>
    <w:rsid w:val="005B140A"/>
    <w:rsid w:val="005B4DBD"/>
    <w:rsid w:val="005C3BB2"/>
    <w:rsid w:val="005D0540"/>
    <w:rsid w:val="005D1537"/>
    <w:rsid w:val="005E6DE4"/>
    <w:rsid w:val="005F1D8E"/>
    <w:rsid w:val="005F2B2D"/>
    <w:rsid w:val="00601C67"/>
    <w:rsid w:val="006109A8"/>
    <w:rsid w:val="00627385"/>
    <w:rsid w:val="006344D7"/>
    <w:rsid w:val="006401E9"/>
    <w:rsid w:val="006426DC"/>
    <w:rsid w:val="0065241F"/>
    <w:rsid w:val="006573EC"/>
    <w:rsid w:val="00684C7F"/>
    <w:rsid w:val="00687DE4"/>
    <w:rsid w:val="006954F3"/>
    <w:rsid w:val="0069669A"/>
    <w:rsid w:val="006B052E"/>
    <w:rsid w:val="006B0E7D"/>
    <w:rsid w:val="006D1FF2"/>
    <w:rsid w:val="006D3F12"/>
    <w:rsid w:val="006E2B33"/>
    <w:rsid w:val="006E5417"/>
    <w:rsid w:val="006F3550"/>
    <w:rsid w:val="0073372C"/>
    <w:rsid w:val="00736BDF"/>
    <w:rsid w:val="00756810"/>
    <w:rsid w:val="0076644D"/>
    <w:rsid w:val="00770C7C"/>
    <w:rsid w:val="00777367"/>
    <w:rsid w:val="00784FDA"/>
    <w:rsid w:val="0079675D"/>
    <w:rsid w:val="007A3D03"/>
    <w:rsid w:val="007A402E"/>
    <w:rsid w:val="007B0D6B"/>
    <w:rsid w:val="007B6C8D"/>
    <w:rsid w:val="007B6F92"/>
    <w:rsid w:val="007C0F6A"/>
    <w:rsid w:val="007C732B"/>
    <w:rsid w:val="007E6F80"/>
    <w:rsid w:val="007E75A3"/>
    <w:rsid w:val="007E7CF0"/>
    <w:rsid w:val="007F01B1"/>
    <w:rsid w:val="007F4E5F"/>
    <w:rsid w:val="0081205C"/>
    <w:rsid w:val="00824776"/>
    <w:rsid w:val="00850312"/>
    <w:rsid w:val="00861886"/>
    <w:rsid w:val="00887643"/>
    <w:rsid w:val="008C7AAD"/>
    <w:rsid w:val="008D13D4"/>
    <w:rsid w:val="008E25E2"/>
    <w:rsid w:val="008E411E"/>
    <w:rsid w:val="008F30CF"/>
    <w:rsid w:val="008F3844"/>
    <w:rsid w:val="008F5D2A"/>
    <w:rsid w:val="008F7F6B"/>
    <w:rsid w:val="00905B00"/>
    <w:rsid w:val="00905ED3"/>
    <w:rsid w:val="0092379B"/>
    <w:rsid w:val="00931F17"/>
    <w:rsid w:val="00933B44"/>
    <w:rsid w:val="0093608D"/>
    <w:rsid w:val="00936D09"/>
    <w:rsid w:val="00941670"/>
    <w:rsid w:val="00947A11"/>
    <w:rsid w:val="00954D8E"/>
    <w:rsid w:val="0096416B"/>
    <w:rsid w:val="00981EF5"/>
    <w:rsid w:val="00982E88"/>
    <w:rsid w:val="00993E4B"/>
    <w:rsid w:val="009C6A1F"/>
    <w:rsid w:val="009D42E6"/>
    <w:rsid w:val="009D52B6"/>
    <w:rsid w:val="009F2A09"/>
    <w:rsid w:val="009F3008"/>
    <w:rsid w:val="009F4038"/>
    <w:rsid w:val="00A03AC6"/>
    <w:rsid w:val="00A510FE"/>
    <w:rsid w:val="00A827A9"/>
    <w:rsid w:val="00A93699"/>
    <w:rsid w:val="00A96D03"/>
    <w:rsid w:val="00AA1CB4"/>
    <w:rsid w:val="00AC4303"/>
    <w:rsid w:val="00AD4FBB"/>
    <w:rsid w:val="00AF6E60"/>
    <w:rsid w:val="00B02093"/>
    <w:rsid w:val="00B165FA"/>
    <w:rsid w:val="00B2124D"/>
    <w:rsid w:val="00B27135"/>
    <w:rsid w:val="00B4054F"/>
    <w:rsid w:val="00B52FC8"/>
    <w:rsid w:val="00B54FF0"/>
    <w:rsid w:val="00B64398"/>
    <w:rsid w:val="00B739BA"/>
    <w:rsid w:val="00B812EA"/>
    <w:rsid w:val="00BB0F6D"/>
    <w:rsid w:val="00BB44D5"/>
    <w:rsid w:val="00BB68E6"/>
    <w:rsid w:val="00BB6BFF"/>
    <w:rsid w:val="00BC33A1"/>
    <w:rsid w:val="00BC5B9A"/>
    <w:rsid w:val="00BD389C"/>
    <w:rsid w:val="00BE5CF3"/>
    <w:rsid w:val="00BF7365"/>
    <w:rsid w:val="00BF73CB"/>
    <w:rsid w:val="00C040B8"/>
    <w:rsid w:val="00C06303"/>
    <w:rsid w:val="00C14662"/>
    <w:rsid w:val="00C45EB0"/>
    <w:rsid w:val="00C501A4"/>
    <w:rsid w:val="00C5590F"/>
    <w:rsid w:val="00C57674"/>
    <w:rsid w:val="00C76FF3"/>
    <w:rsid w:val="00C81630"/>
    <w:rsid w:val="00C94F89"/>
    <w:rsid w:val="00C963EC"/>
    <w:rsid w:val="00CA3658"/>
    <w:rsid w:val="00CC0665"/>
    <w:rsid w:val="00CD2331"/>
    <w:rsid w:val="00CD5E53"/>
    <w:rsid w:val="00D135E4"/>
    <w:rsid w:val="00D27884"/>
    <w:rsid w:val="00D4069D"/>
    <w:rsid w:val="00D44F6A"/>
    <w:rsid w:val="00D51F4A"/>
    <w:rsid w:val="00D55ED6"/>
    <w:rsid w:val="00D56861"/>
    <w:rsid w:val="00D66BEF"/>
    <w:rsid w:val="00D73167"/>
    <w:rsid w:val="00DB6C1B"/>
    <w:rsid w:val="00DC3C8F"/>
    <w:rsid w:val="00DF58D5"/>
    <w:rsid w:val="00E34526"/>
    <w:rsid w:val="00E34B5F"/>
    <w:rsid w:val="00E443D7"/>
    <w:rsid w:val="00E44924"/>
    <w:rsid w:val="00E454F6"/>
    <w:rsid w:val="00E668BC"/>
    <w:rsid w:val="00E67338"/>
    <w:rsid w:val="00E67BC4"/>
    <w:rsid w:val="00E71F0F"/>
    <w:rsid w:val="00E80D5F"/>
    <w:rsid w:val="00E94C70"/>
    <w:rsid w:val="00EB6802"/>
    <w:rsid w:val="00EC469A"/>
    <w:rsid w:val="00ED7ABE"/>
    <w:rsid w:val="00EE039A"/>
    <w:rsid w:val="00EE29EB"/>
    <w:rsid w:val="00EE784F"/>
    <w:rsid w:val="00EF48A2"/>
    <w:rsid w:val="00EF5682"/>
    <w:rsid w:val="00F27F7C"/>
    <w:rsid w:val="00F47A95"/>
    <w:rsid w:val="00F50669"/>
    <w:rsid w:val="00F76B89"/>
    <w:rsid w:val="00FA5ADE"/>
    <w:rsid w:val="00FD0BA5"/>
    <w:rsid w:val="00FD2EFA"/>
    <w:rsid w:val="00FD44EF"/>
    <w:rsid w:val="00FD5333"/>
    <w:rsid w:val="00FE310F"/>
    <w:rsid w:val="00FE4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B8CD"/>
  <w15:chartTrackingRefBased/>
  <w15:docId w15:val="{CDB2FD0B-5B0A-4FC5-976D-6813F5A0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B33"/>
    <w:pPr>
      <w:ind w:left="720"/>
      <w:contextualSpacing/>
    </w:pPr>
  </w:style>
  <w:style w:type="character" w:styleId="Strong">
    <w:name w:val="Strong"/>
    <w:basedOn w:val="DefaultParagraphFont"/>
    <w:uiPriority w:val="22"/>
    <w:qFormat/>
    <w:rsid w:val="00AC4303"/>
    <w:rPr>
      <w:b/>
      <w:bCs/>
    </w:rPr>
  </w:style>
  <w:style w:type="paragraph" w:styleId="Header">
    <w:name w:val="header"/>
    <w:basedOn w:val="Normal"/>
    <w:link w:val="HeaderChar"/>
    <w:uiPriority w:val="99"/>
    <w:unhideWhenUsed/>
    <w:rsid w:val="00251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626"/>
  </w:style>
  <w:style w:type="paragraph" w:styleId="Footer">
    <w:name w:val="footer"/>
    <w:basedOn w:val="Normal"/>
    <w:link w:val="FooterChar"/>
    <w:uiPriority w:val="99"/>
    <w:unhideWhenUsed/>
    <w:rsid w:val="00251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38100">
      <w:bodyDiv w:val="1"/>
      <w:marLeft w:val="0"/>
      <w:marRight w:val="0"/>
      <w:marTop w:val="0"/>
      <w:marBottom w:val="0"/>
      <w:divBdr>
        <w:top w:val="none" w:sz="0" w:space="0" w:color="auto"/>
        <w:left w:val="none" w:sz="0" w:space="0" w:color="auto"/>
        <w:bottom w:val="none" w:sz="0" w:space="0" w:color="auto"/>
        <w:right w:val="none" w:sz="0" w:space="0" w:color="auto"/>
      </w:divBdr>
      <w:divsChild>
        <w:div w:id="2080397635">
          <w:marLeft w:val="-300"/>
          <w:marRight w:val="0"/>
          <w:marTop w:val="0"/>
          <w:marBottom w:val="0"/>
          <w:divBdr>
            <w:top w:val="none" w:sz="0" w:space="0" w:color="auto"/>
            <w:left w:val="none" w:sz="0" w:space="0" w:color="auto"/>
            <w:bottom w:val="none" w:sz="0" w:space="0" w:color="auto"/>
            <w:right w:val="none" w:sz="0" w:space="0" w:color="auto"/>
          </w:divBdr>
          <w:divsChild>
            <w:div w:id="16323959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85632200">
      <w:bodyDiv w:val="1"/>
      <w:marLeft w:val="0"/>
      <w:marRight w:val="0"/>
      <w:marTop w:val="0"/>
      <w:marBottom w:val="0"/>
      <w:divBdr>
        <w:top w:val="none" w:sz="0" w:space="0" w:color="auto"/>
        <w:left w:val="none" w:sz="0" w:space="0" w:color="auto"/>
        <w:bottom w:val="none" w:sz="0" w:space="0" w:color="auto"/>
        <w:right w:val="none" w:sz="0" w:space="0" w:color="auto"/>
      </w:divBdr>
    </w:div>
    <w:div w:id="20935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E808B-C152-48C4-92A4-57F9F2E3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mowatt</dc:creator>
  <cp:keywords/>
  <dc:description/>
  <cp:lastModifiedBy>063LMcGoldrick</cp:lastModifiedBy>
  <cp:revision>2</cp:revision>
  <dcterms:created xsi:type="dcterms:W3CDTF">2021-10-26T12:32:00Z</dcterms:created>
  <dcterms:modified xsi:type="dcterms:W3CDTF">2021-10-26T12:32:00Z</dcterms:modified>
</cp:coreProperties>
</file>