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D89" w:rsidRDefault="004D48AF">
      <w:r>
        <w:t>The following methodology for teachi</w:t>
      </w:r>
      <w:r w:rsidR="003A4BAD">
        <w:t>ng the art of Programming in Computing Science is based</w:t>
      </w:r>
      <w:r>
        <w:t xml:space="preserve"> on guidance from Building the Curriculum 5 and </w:t>
      </w:r>
      <w:proofErr w:type="spellStart"/>
      <w:r>
        <w:t>CfE</w:t>
      </w:r>
      <w:proofErr w:type="spellEnd"/>
      <w:r>
        <w:t xml:space="preserve"> briefing 2</w:t>
      </w:r>
      <w:r w:rsidR="003A4BAD">
        <w:t>.</w:t>
      </w:r>
    </w:p>
    <w:p w:rsidR="003A4BAD" w:rsidRDefault="003A4BAD" w:rsidP="003A4BAD">
      <w:pPr>
        <w:rPr>
          <w:rFonts w:cs="Arial"/>
          <w:sz w:val="20"/>
        </w:rPr>
      </w:pPr>
      <w:r>
        <w:t>“</w:t>
      </w:r>
      <w:r>
        <w:rPr>
          <w:rFonts w:cs="Arial"/>
          <w:sz w:val="20"/>
        </w:rPr>
        <w:t>In the words of t</w:t>
      </w:r>
      <w:r w:rsidRPr="00783C12">
        <w:rPr>
          <w:rFonts w:cs="Arial"/>
          <w:sz w:val="20"/>
        </w:rPr>
        <w:t xml:space="preserve">he HMIE publication </w:t>
      </w:r>
      <w:r w:rsidRPr="00783C12">
        <w:rPr>
          <w:rFonts w:cs="Arial"/>
          <w:i/>
          <w:sz w:val="20"/>
        </w:rPr>
        <w:t>Improving Scottish Education:</w:t>
      </w:r>
      <w:r w:rsidRPr="00783C12">
        <w:rPr>
          <w:rFonts w:cs="Arial"/>
          <w:sz w:val="20"/>
        </w:rPr>
        <w:t xml:space="preserve"> </w:t>
      </w:r>
      <w:r w:rsidRPr="00783C12">
        <w:rPr>
          <w:rFonts w:cs="Arial"/>
          <w:i/>
          <w:sz w:val="20"/>
        </w:rPr>
        <w:t>ICT in Learning and Teaching</w:t>
      </w:r>
      <w:r w:rsidRPr="00783C12">
        <w:rPr>
          <w:rFonts w:cs="Arial"/>
          <w:sz w:val="20"/>
        </w:rPr>
        <w:t xml:space="preserve"> (2007)</w:t>
      </w:r>
      <w:r>
        <w:rPr>
          <w:rFonts w:cs="Arial"/>
          <w:sz w:val="20"/>
        </w:rPr>
        <w:t>,</w:t>
      </w:r>
      <w:r w:rsidRPr="00783C12">
        <w:rPr>
          <w:rFonts w:cs="Arial"/>
          <w:sz w:val="20"/>
        </w:rPr>
        <w:t xml:space="preserve"> </w:t>
      </w:r>
    </w:p>
    <w:p w:rsidR="003A4BAD" w:rsidRPr="003A4BAD" w:rsidRDefault="003A4BAD">
      <w:pPr>
        <w:rPr>
          <w:rFonts w:cs="Arial"/>
          <w:sz w:val="20"/>
        </w:rPr>
      </w:pPr>
      <w:r>
        <w:rPr>
          <w:rFonts w:cs="Arial"/>
          <w:sz w:val="20"/>
        </w:rPr>
        <w:t>‘</w:t>
      </w:r>
      <w:r w:rsidRPr="00783C12">
        <w:rPr>
          <w:rFonts w:cs="Arial"/>
          <w:sz w:val="20"/>
        </w:rPr>
        <w:t xml:space="preserve">… </w:t>
      </w:r>
      <w:proofErr w:type="gramStart"/>
      <w:r w:rsidRPr="00783C12">
        <w:rPr>
          <w:rFonts w:cs="Arial"/>
          <w:sz w:val="20"/>
        </w:rPr>
        <w:t>staff</w:t>
      </w:r>
      <w:proofErr w:type="gramEnd"/>
      <w:r w:rsidRPr="00783C12">
        <w:rPr>
          <w:rFonts w:cs="Arial"/>
          <w:sz w:val="20"/>
        </w:rPr>
        <w:t xml:space="preserve"> in pre-school centres and in primary schools recognised that learners developed awareness of the world in which they live more effectively when this included engagement with the world through ICT.’</w:t>
      </w:r>
    </w:p>
    <w:p w:rsidR="003A4BAD" w:rsidRDefault="003A4BAD"/>
    <w:p w:rsidR="003A4BAD" w:rsidRDefault="003A4BAD">
      <w:r>
        <w:t xml:space="preserve">The </w:t>
      </w:r>
      <w:proofErr w:type="spellStart"/>
      <w:r>
        <w:t>CfE</w:t>
      </w:r>
      <w:proofErr w:type="spellEnd"/>
      <w:r>
        <w:t xml:space="preserve"> Technology Principles and Practice paper specifies the following:</w:t>
      </w:r>
    </w:p>
    <w:p w:rsidR="003A4BAD" w:rsidRPr="00783C12" w:rsidRDefault="003A4BAD" w:rsidP="003A4BAD">
      <w:pPr>
        <w:rPr>
          <w:rFonts w:cs="Arial"/>
          <w:sz w:val="20"/>
        </w:rPr>
      </w:pPr>
      <w:r w:rsidRPr="00783C12">
        <w:rPr>
          <w:rFonts w:cs="Arial"/>
          <w:sz w:val="20"/>
        </w:rPr>
        <w:t>Well-designed practical activities in the technologies offer children and young people opportunities to develop:</w:t>
      </w:r>
    </w:p>
    <w:p w:rsidR="003A4BAD" w:rsidRPr="00783C12" w:rsidRDefault="003A4BAD" w:rsidP="003A4BAD">
      <w:pPr>
        <w:numPr>
          <w:ilvl w:val="0"/>
          <w:numId w:val="1"/>
        </w:numPr>
        <w:spacing w:after="0" w:line="240" w:lineRule="auto"/>
        <w:ind w:left="714" w:hanging="357"/>
        <w:rPr>
          <w:rFonts w:cs="Arial"/>
          <w:sz w:val="20"/>
        </w:rPr>
      </w:pPr>
      <w:r w:rsidRPr="00783C12">
        <w:rPr>
          <w:rFonts w:cs="Arial"/>
          <w:sz w:val="20"/>
        </w:rPr>
        <w:t xml:space="preserve">curiosity and problem solving skills, a capacity to work with others and take initiative </w:t>
      </w:r>
    </w:p>
    <w:p w:rsidR="003A4BAD" w:rsidRPr="00783C12" w:rsidRDefault="003A4BAD" w:rsidP="003A4BAD">
      <w:pPr>
        <w:numPr>
          <w:ilvl w:val="0"/>
          <w:numId w:val="1"/>
        </w:numPr>
        <w:spacing w:after="0" w:line="240" w:lineRule="auto"/>
        <w:ind w:left="714" w:hanging="357"/>
        <w:rPr>
          <w:rFonts w:cs="Arial"/>
          <w:sz w:val="20"/>
        </w:rPr>
      </w:pPr>
      <w:r w:rsidRPr="00783C12">
        <w:rPr>
          <w:rFonts w:cs="Arial"/>
          <w:sz w:val="20"/>
        </w:rPr>
        <w:t>planning and organisational skills in a range of contexts</w:t>
      </w:r>
    </w:p>
    <w:p w:rsidR="003A4BAD" w:rsidRPr="00783C12" w:rsidRDefault="003A4BAD" w:rsidP="003A4BAD">
      <w:pPr>
        <w:numPr>
          <w:ilvl w:val="0"/>
          <w:numId w:val="1"/>
        </w:numPr>
        <w:spacing w:after="0" w:line="240" w:lineRule="auto"/>
        <w:ind w:left="714" w:hanging="357"/>
        <w:rPr>
          <w:rFonts w:cs="Arial"/>
          <w:sz w:val="20"/>
        </w:rPr>
      </w:pPr>
      <w:r w:rsidRPr="00783C12">
        <w:rPr>
          <w:rFonts w:cs="Arial"/>
          <w:sz w:val="20"/>
        </w:rPr>
        <w:t>creativity and innovation, for example though ICT and computer aided design and manufacturing approaches</w:t>
      </w:r>
    </w:p>
    <w:p w:rsidR="003A4BAD" w:rsidRPr="00783C12" w:rsidRDefault="003A4BAD" w:rsidP="003A4BAD">
      <w:pPr>
        <w:numPr>
          <w:ilvl w:val="0"/>
          <w:numId w:val="1"/>
        </w:numPr>
        <w:spacing w:after="0" w:line="240" w:lineRule="auto"/>
        <w:ind w:left="714" w:hanging="357"/>
        <w:rPr>
          <w:rFonts w:cs="Arial"/>
          <w:sz w:val="20"/>
        </w:rPr>
      </w:pPr>
      <w:r w:rsidRPr="00783C12">
        <w:rPr>
          <w:rFonts w:cs="Arial"/>
          <w:sz w:val="20"/>
        </w:rPr>
        <w:t>skills in using tools, equipment, software and materials</w:t>
      </w:r>
    </w:p>
    <w:p w:rsidR="003A4BAD" w:rsidRPr="00783C12" w:rsidRDefault="003A4BAD" w:rsidP="003A4BAD">
      <w:pPr>
        <w:numPr>
          <w:ilvl w:val="0"/>
          <w:numId w:val="1"/>
        </w:numPr>
        <w:spacing w:after="0" w:line="240" w:lineRule="auto"/>
        <w:ind w:left="714" w:hanging="357"/>
        <w:rPr>
          <w:rFonts w:cs="Arial"/>
          <w:sz w:val="20"/>
        </w:rPr>
      </w:pPr>
      <w:r w:rsidRPr="00783C12">
        <w:rPr>
          <w:rFonts w:cs="Arial"/>
          <w:sz w:val="20"/>
        </w:rPr>
        <w:t xml:space="preserve">skills in collaborating, leading and interacting with others </w:t>
      </w:r>
    </w:p>
    <w:p w:rsidR="003A4BAD" w:rsidRPr="00783C12" w:rsidRDefault="003A4BAD" w:rsidP="003A4BAD">
      <w:pPr>
        <w:numPr>
          <w:ilvl w:val="0"/>
          <w:numId w:val="1"/>
        </w:numPr>
        <w:spacing w:after="0" w:line="240" w:lineRule="auto"/>
        <w:ind w:left="714" w:hanging="357"/>
        <w:rPr>
          <w:rFonts w:cs="Arial"/>
          <w:sz w:val="20"/>
        </w:rPr>
      </w:pPr>
      <w:r w:rsidRPr="00783C12">
        <w:rPr>
          <w:rFonts w:cs="Arial"/>
          <w:sz w:val="20"/>
        </w:rPr>
        <w:t xml:space="preserve">critical thinking through exploration and discovery within a range of learning contexts </w:t>
      </w:r>
    </w:p>
    <w:p w:rsidR="003A4BAD" w:rsidRPr="00783C12" w:rsidRDefault="003A4BAD" w:rsidP="003A4BAD">
      <w:pPr>
        <w:numPr>
          <w:ilvl w:val="0"/>
          <w:numId w:val="1"/>
        </w:numPr>
        <w:spacing w:after="0" w:line="240" w:lineRule="auto"/>
        <w:ind w:left="714" w:hanging="357"/>
        <w:rPr>
          <w:rFonts w:cs="Arial"/>
          <w:sz w:val="20"/>
        </w:rPr>
      </w:pPr>
      <w:r w:rsidRPr="00783C12">
        <w:rPr>
          <w:rFonts w:cs="Arial"/>
          <w:sz w:val="20"/>
        </w:rPr>
        <w:t xml:space="preserve">searching and retrieving information to inform thinking within diverse learning contexts </w:t>
      </w:r>
    </w:p>
    <w:p w:rsidR="003A4BAD" w:rsidRPr="00783C12" w:rsidRDefault="003A4BAD" w:rsidP="003A4BAD">
      <w:pPr>
        <w:numPr>
          <w:ilvl w:val="0"/>
          <w:numId w:val="1"/>
        </w:numPr>
        <w:spacing w:after="0" w:line="240" w:lineRule="auto"/>
        <w:ind w:left="714" w:hanging="357"/>
        <w:rPr>
          <w:rFonts w:cs="Arial"/>
          <w:sz w:val="20"/>
        </w:rPr>
      </w:pPr>
      <w:r w:rsidRPr="00783C12">
        <w:rPr>
          <w:rFonts w:cs="Arial"/>
          <w:sz w:val="20"/>
        </w:rPr>
        <w:t xml:space="preserve">making connections between specialist skills developed within learning and skills for work </w:t>
      </w:r>
    </w:p>
    <w:p w:rsidR="003A4BAD" w:rsidRPr="00783C12" w:rsidRDefault="003A4BAD" w:rsidP="003A4BAD">
      <w:pPr>
        <w:numPr>
          <w:ilvl w:val="0"/>
          <w:numId w:val="1"/>
        </w:numPr>
        <w:spacing w:after="0" w:line="240" w:lineRule="auto"/>
        <w:ind w:left="714" w:hanging="357"/>
        <w:rPr>
          <w:rFonts w:cs="Arial"/>
          <w:sz w:val="20"/>
        </w:rPr>
      </w:pPr>
      <w:r w:rsidRPr="00783C12">
        <w:rPr>
          <w:rFonts w:cs="Arial"/>
          <w:sz w:val="20"/>
        </w:rPr>
        <w:t xml:space="preserve">evaluating products, systems and services </w:t>
      </w:r>
    </w:p>
    <w:p w:rsidR="003A4BAD" w:rsidRPr="003A4BAD" w:rsidRDefault="003A4BAD" w:rsidP="003A4BAD">
      <w:pPr>
        <w:pStyle w:val="ListParagraph"/>
        <w:numPr>
          <w:ilvl w:val="0"/>
          <w:numId w:val="1"/>
        </w:numPr>
      </w:pPr>
      <w:proofErr w:type="gramStart"/>
      <w:r w:rsidRPr="003A4BAD">
        <w:rPr>
          <w:rFonts w:cs="Arial"/>
          <w:sz w:val="20"/>
        </w:rPr>
        <w:t>presentation</w:t>
      </w:r>
      <w:proofErr w:type="gramEnd"/>
      <w:r w:rsidRPr="003A4BAD">
        <w:rPr>
          <w:rFonts w:cs="Arial"/>
          <w:sz w:val="20"/>
        </w:rPr>
        <w:t xml:space="preserve"> skills.</w:t>
      </w:r>
    </w:p>
    <w:p w:rsidR="003A4BAD" w:rsidRDefault="003A4BAD" w:rsidP="003A4BAD">
      <w:r>
        <w:t>Through th</w:t>
      </w:r>
      <w:r w:rsidR="00D910E9">
        <w:t xml:space="preserve">e ‘Bearsden Primary Programming </w:t>
      </w:r>
      <w:r>
        <w:t>Guide and Programme of Work’</w:t>
      </w:r>
      <w:r w:rsidR="000F12B2">
        <w:t xml:space="preserve"> and also more directly in the </w:t>
      </w:r>
      <w:r w:rsidR="00D910E9">
        <w:t xml:space="preserve">‘Bearsden Primary </w:t>
      </w:r>
      <w:r w:rsidR="000F12B2">
        <w:t>Computational Thinking Programme of Work’</w:t>
      </w:r>
      <w:r>
        <w:t xml:space="preserve"> </w:t>
      </w:r>
      <w:proofErr w:type="gramStart"/>
      <w:r>
        <w:t>document</w:t>
      </w:r>
      <w:r w:rsidR="000F12B2">
        <w:t>s</w:t>
      </w:r>
      <w:r>
        <w:t xml:space="preserve">  we</w:t>
      </w:r>
      <w:proofErr w:type="gramEnd"/>
      <w:r>
        <w:t xml:space="preserve"> aim to develop each of these skills through a wide range of programming tasks which not only develop ICT skills but help to establish fundamental computational thinking skills which will open the door to new ways of solving problems for children in computing science.</w:t>
      </w:r>
    </w:p>
    <w:p w:rsidR="00B37616" w:rsidRDefault="00B37616" w:rsidP="003A4BAD">
      <w:r>
        <w:rPr>
          <w:noProof/>
          <w:lang w:eastAsia="en-GB"/>
        </w:rPr>
        <w:drawing>
          <wp:inline distT="0" distB="0" distL="0" distR="0">
            <wp:extent cx="6219825" cy="360045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298" t="11663" r="28728" b="19694"/>
                    <a:stretch>
                      <a:fillRect/>
                    </a:stretch>
                  </pic:blipFill>
                  <pic:spPr bwMode="auto">
                    <a:xfrm>
                      <a:off x="0" y="0"/>
                      <a:ext cx="6219825" cy="3600450"/>
                    </a:xfrm>
                    <a:prstGeom prst="rect">
                      <a:avLst/>
                    </a:prstGeom>
                    <a:noFill/>
                    <a:ln w="9525">
                      <a:noFill/>
                      <a:miter lim="800000"/>
                      <a:headEnd/>
                      <a:tailEnd/>
                    </a:ln>
                  </pic:spPr>
                </pic:pic>
              </a:graphicData>
            </a:graphic>
          </wp:inline>
        </w:drawing>
      </w:r>
    </w:p>
    <w:p w:rsidR="006A2E96" w:rsidRDefault="00B37616" w:rsidP="000F12B2">
      <w:pPr>
        <w:jc w:val="center"/>
      </w:pPr>
      <w:r>
        <w:t xml:space="preserve">The course will cover the </w:t>
      </w:r>
      <w:r w:rsidR="00D3502A">
        <w:t>6 concepts and 5 approaches of computational thinking.</w:t>
      </w:r>
    </w:p>
    <w:p w:rsidR="000F12B2" w:rsidRDefault="000F12B2" w:rsidP="000F12B2">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r>
        <w:rPr>
          <w:rFonts w:ascii="Arial" w:hAnsi="Arial" w:cs="Arial"/>
          <w:color w:val="13904F"/>
          <w:sz w:val="27"/>
          <w:szCs w:val="27"/>
        </w:rPr>
        <w:lastRenderedPageBreak/>
        <w:t>Why is computational thinking important?</w:t>
      </w:r>
    </w:p>
    <w:p w:rsidR="000F12B2" w:rsidRDefault="000F12B2" w:rsidP="000F12B2">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Computational thinking and the concepts behind it, form the basis for much of computer science. Computer scientists are interested in finding the most efficient way to solve problems. They want to find the best solution that solves a problem correctly in the fastest way and using the least amount of resources (time / space).</w:t>
      </w:r>
    </w:p>
    <w:p w:rsidR="000F12B2" w:rsidRDefault="000F12B2" w:rsidP="000F12B2">
      <w:pPr>
        <w:numPr>
          <w:ilvl w:val="0"/>
          <w:numId w:val="11"/>
        </w:numPr>
        <w:spacing w:after="0" w:line="357" w:lineRule="atLeast"/>
        <w:ind w:left="450"/>
        <w:textAlignment w:val="baseline"/>
        <w:rPr>
          <w:rFonts w:ascii="Arial" w:hAnsi="Arial" w:cs="Arial"/>
          <w:color w:val="333333"/>
          <w:sz w:val="21"/>
          <w:szCs w:val="21"/>
        </w:rPr>
      </w:pPr>
      <w:r>
        <w:rPr>
          <w:rFonts w:ascii="Arial" w:hAnsi="Arial" w:cs="Arial"/>
          <w:color w:val="333333"/>
          <w:sz w:val="21"/>
          <w:szCs w:val="21"/>
        </w:rPr>
        <w:t>Is this the most efficient way to solve the problem?</w:t>
      </w:r>
    </w:p>
    <w:p w:rsidR="000F12B2" w:rsidRDefault="000F12B2" w:rsidP="000F12B2">
      <w:pPr>
        <w:numPr>
          <w:ilvl w:val="0"/>
          <w:numId w:val="11"/>
        </w:numPr>
        <w:spacing w:after="0" w:line="357" w:lineRule="atLeast"/>
        <w:ind w:left="450"/>
        <w:textAlignment w:val="baseline"/>
        <w:rPr>
          <w:rFonts w:ascii="Arial" w:hAnsi="Arial" w:cs="Arial"/>
          <w:color w:val="333333"/>
          <w:sz w:val="21"/>
          <w:szCs w:val="21"/>
        </w:rPr>
      </w:pPr>
      <w:r>
        <w:rPr>
          <w:rFonts w:ascii="Arial" w:hAnsi="Arial" w:cs="Arial"/>
          <w:color w:val="333333"/>
          <w:sz w:val="21"/>
          <w:szCs w:val="21"/>
        </w:rPr>
        <w:t>Is this the fastest way?</w:t>
      </w:r>
    </w:p>
    <w:p w:rsidR="000F12B2" w:rsidRDefault="000F12B2" w:rsidP="000F12B2">
      <w:pPr>
        <w:numPr>
          <w:ilvl w:val="0"/>
          <w:numId w:val="11"/>
        </w:numPr>
        <w:spacing w:after="0" w:line="357" w:lineRule="atLeast"/>
        <w:ind w:left="450"/>
        <w:textAlignment w:val="baseline"/>
        <w:rPr>
          <w:rFonts w:ascii="Arial" w:hAnsi="Arial" w:cs="Arial"/>
          <w:color w:val="333333"/>
          <w:sz w:val="21"/>
          <w:szCs w:val="21"/>
        </w:rPr>
      </w:pPr>
      <w:r>
        <w:rPr>
          <w:rFonts w:ascii="Arial" w:hAnsi="Arial" w:cs="Arial"/>
          <w:color w:val="333333"/>
          <w:sz w:val="21"/>
          <w:szCs w:val="21"/>
        </w:rPr>
        <w:t>Does it require the least amount of resources?</w:t>
      </w:r>
    </w:p>
    <w:p w:rsidR="000F12B2" w:rsidRDefault="000F12B2" w:rsidP="000F12B2">
      <w:pPr>
        <w:numPr>
          <w:ilvl w:val="0"/>
          <w:numId w:val="11"/>
        </w:numPr>
        <w:spacing w:after="0" w:line="357" w:lineRule="atLeast"/>
        <w:ind w:left="450"/>
        <w:textAlignment w:val="baseline"/>
        <w:rPr>
          <w:rFonts w:ascii="Arial" w:hAnsi="Arial" w:cs="Arial"/>
          <w:color w:val="333333"/>
          <w:sz w:val="21"/>
          <w:szCs w:val="21"/>
        </w:rPr>
      </w:pPr>
      <w:r>
        <w:rPr>
          <w:rFonts w:ascii="Arial" w:hAnsi="Arial" w:cs="Arial"/>
          <w:color w:val="333333"/>
          <w:sz w:val="21"/>
          <w:szCs w:val="21"/>
        </w:rPr>
        <w:t>Does it solve the problem and give the right answer?</w:t>
      </w:r>
    </w:p>
    <w:p w:rsidR="000F12B2" w:rsidRDefault="000F12B2" w:rsidP="000F12B2">
      <w:pPr>
        <w:numPr>
          <w:ilvl w:val="0"/>
          <w:numId w:val="11"/>
        </w:numPr>
        <w:spacing w:after="0" w:line="357" w:lineRule="atLeast"/>
        <w:ind w:left="450"/>
        <w:textAlignment w:val="baseline"/>
        <w:rPr>
          <w:rFonts w:ascii="Arial" w:hAnsi="Arial" w:cs="Arial"/>
          <w:color w:val="333333"/>
          <w:sz w:val="21"/>
          <w:szCs w:val="21"/>
        </w:rPr>
      </w:pPr>
      <w:r>
        <w:rPr>
          <w:rFonts w:ascii="Arial" w:hAnsi="Arial" w:cs="Arial"/>
          <w:color w:val="333333"/>
          <w:sz w:val="21"/>
          <w:szCs w:val="21"/>
        </w:rPr>
        <w:t>Can it be used to solve other problems?</w:t>
      </w:r>
    </w:p>
    <w:p w:rsidR="000F12B2" w:rsidRDefault="000F12B2" w:rsidP="000F12B2">
      <w:pPr>
        <w:pStyle w:val="Heading3"/>
        <w:spacing w:before="225" w:beforeAutospacing="0" w:after="30" w:afterAutospacing="0" w:line="288" w:lineRule="atLeast"/>
        <w:textAlignment w:val="baseline"/>
        <w:rPr>
          <w:rFonts w:ascii="Arial" w:hAnsi="Arial" w:cs="Arial"/>
          <w:b w:val="0"/>
          <w:bCs w:val="0"/>
          <w:color w:val="13904F"/>
        </w:rPr>
      </w:pPr>
      <w:r>
        <w:rPr>
          <w:rFonts w:ascii="Arial" w:hAnsi="Arial" w:cs="Arial"/>
          <w:b w:val="0"/>
          <w:bCs w:val="0"/>
          <w:color w:val="13904F"/>
        </w:rPr>
        <w:t>What can you do with computational thinking?</w:t>
      </w:r>
    </w:p>
    <w:p w:rsidR="000F12B2" w:rsidRDefault="000F12B2" w:rsidP="000F12B2">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Although computational thinking describes the sort of thinking that computer scientists and software developers engage in, plenty of other people think in this way too, and not just when it comes to using computers. The thinking processes and approaches that help with computing are really useful in many other domains too.</w:t>
      </w:r>
    </w:p>
    <w:p w:rsidR="000F12B2" w:rsidRDefault="000F12B2" w:rsidP="000F12B2">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For example, the way a team of software engineers go about creating a new computer game, video editor or social networking platform is really not that different from how you and your colleagues might work together to put on a school play, or to organise an educational visit.</w:t>
      </w:r>
    </w:p>
    <w:p w:rsidR="000F12B2" w:rsidRDefault="000F12B2" w:rsidP="000F12B2">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In each case:</w:t>
      </w:r>
    </w:p>
    <w:p w:rsidR="000F12B2" w:rsidRDefault="000F12B2" w:rsidP="000F12B2">
      <w:pPr>
        <w:numPr>
          <w:ilvl w:val="0"/>
          <w:numId w:val="12"/>
        </w:numPr>
        <w:spacing w:after="0" w:line="357" w:lineRule="atLeast"/>
        <w:ind w:left="450"/>
        <w:textAlignment w:val="baseline"/>
        <w:rPr>
          <w:rFonts w:ascii="Arial" w:hAnsi="Arial" w:cs="Arial"/>
          <w:color w:val="333333"/>
          <w:sz w:val="21"/>
          <w:szCs w:val="21"/>
        </w:rPr>
      </w:pPr>
      <w:r>
        <w:rPr>
          <w:rFonts w:ascii="Arial" w:hAnsi="Arial" w:cs="Arial"/>
          <w:color w:val="333333"/>
          <w:sz w:val="21"/>
          <w:szCs w:val="21"/>
        </w:rPr>
        <w:t>you take a complex problem and break it down into smaller problems</w:t>
      </w:r>
    </w:p>
    <w:p w:rsidR="000F12B2" w:rsidRDefault="000F12B2" w:rsidP="000F12B2">
      <w:pPr>
        <w:numPr>
          <w:ilvl w:val="0"/>
          <w:numId w:val="12"/>
        </w:numPr>
        <w:spacing w:after="0" w:line="357" w:lineRule="atLeast"/>
        <w:ind w:left="450"/>
        <w:textAlignment w:val="baseline"/>
        <w:rPr>
          <w:rFonts w:ascii="Arial" w:hAnsi="Arial" w:cs="Arial"/>
          <w:color w:val="333333"/>
          <w:sz w:val="21"/>
          <w:szCs w:val="21"/>
        </w:rPr>
      </w:pPr>
      <w:r>
        <w:rPr>
          <w:rFonts w:ascii="Arial" w:hAnsi="Arial" w:cs="Arial"/>
          <w:color w:val="333333"/>
          <w:sz w:val="21"/>
          <w:szCs w:val="21"/>
        </w:rPr>
        <w:t>it’s necessary to work out the steps or rules for getting things done</w:t>
      </w:r>
    </w:p>
    <w:p w:rsidR="000F12B2" w:rsidRDefault="000F12B2" w:rsidP="000F12B2">
      <w:pPr>
        <w:numPr>
          <w:ilvl w:val="0"/>
          <w:numId w:val="12"/>
        </w:numPr>
        <w:spacing w:after="0" w:line="357" w:lineRule="atLeast"/>
        <w:ind w:left="450"/>
        <w:textAlignment w:val="baseline"/>
        <w:rPr>
          <w:rFonts w:ascii="Arial" w:hAnsi="Arial" w:cs="Arial"/>
          <w:color w:val="333333"/>
          <w:sz w:val="21"/>
          <w:szCs w:val="21"/>
        </w:rPr>
      </w:pPr>
      <w:r>
        <w:rPr>
          <w:rFonts w:ascii="Arial" w:hAnsi="Arial" w:cs="Arial"/>
          <w:color w:val="333333"/>
          <w:sz w:val="21"/>
          <w:szCs w:val="21"/>
        </w:rPr>
        <w:t>the complexity of the task needs to be managed, typically by focusing on the key details</w:t>
      </w:r>
    </w:p>
    <w:p w:rsidR="000F12B2" w:rsidRDefault="000F12B2" w:rsidP="000F12B2">
      <w:pPr>
        <w:numPr>
          <w:ilvl w:val="0"/>
          <w:numId w:val="12"/>
        </w:numPr>
        <w:spacing w:after="0" w:line="357" w:lineRule="atLeast"/>
        <w:ind w:left="450"/>
        <w:textAlignment w:val="baseline"/>
        <w:rPr>
          <w:rFonts w:ascii="Arial" w:hAnsi="Arial" w:cs="Arial"/>
          <w:color w:val="333333"/>
          <w:sz w:val="21"/>
          <w:szCs w:val="21"/>
        </w:rPr>
      </w:pPr>
      <w:proofErr w:type="gramStart"/>
      <w:r>
        <w:rPr>
          <w:rFonts w:ascii="Arial" w:hAnsi="Arial" w:cs="Arial"/>
          <w:color w:val="333333"/>
          <w:sz w:val="21"/>
          <w:szCs w:val="21"/>
        </w:rPr>
        <w:t>the</w:t>
      </w:r>
      <w:proofErr w:type="gramEnd"/>
      <w:r>
        <w:rPr>
          <w:rFonts w:ascii="Arial" w:hAnsi="Arial" w:cs="Arial"/>
          <w:color w:val="333333"/>
          <w:sz w:val="21"/>
          <w:szCs w:val="21"/>
        </w:rPr>
        <w:t xml:space="preserve"> way previous projects have been accomplished can help.</w:t>
      </w:r>
    </w:p>
    <w:p w:rsidR="000F12B2" w:rsidRDefault="000F12B2" w:rsidP="000F12B2">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r>
        <w:rPr>
          <w:rFonts w:ascii="Arial" w:hAnsi="Arial" w:cs="Arial"/>
          <w:color w:val="13904F"/>
          <w:sz w:val="27"/>
          <w:szCs w:val="27"/>
        </w:rPr>
        <w:t>What does computational thinking look like in class?</w:t>
      </w:r>
    </w:p>
    <w:p w:rsidR="000F12B2" w:rsidRDefault="000F12B2" w:rsidP="000F12B2">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There are many ways to develop computational thinking in school beyond the technology outcomes, but as pupils learn to use these in their computing work, you should find that they become better at applying them to other work too.</w:t>
      </w:r>
    </w:p>
    <w:p w:rsidR="000F12B2" w:rsidRDefault="000F12B2" w:rsidP="000F12B2">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You will already use computational thinking in many different ways across your school work.</w:t>
      </w:r>
    </w:p>
    <w:p w:rsidR="000F12B2" w:rsidRDefault="000F12B2" w:rsidP="000F12B2">
      <w:pPr>
        <w:numPr>
          <w:ilvl w:val="0"/>
          <w:numId w:val="13"/>
        </w:numPr>
        <w:spacing w:after="0" w:line="357" w:lineRule="atLeast"/>
        <w:ind w:left="450"/>
        <w:textAlignment w:val="baseline"/>
        <w:rPr>
          <w:rFonts w:ascii="Arial" w:hAnsi="Arial" w:cs="Arial"/>
          <w:color w:val="333333"/>
          <w:sz w:val="21"/>
          <w:szCs w:val="21"/>
        </w:rPr>
      </w:pPr>
      <w:r>
        <w:rPr>
          <w:rFonts w:ascii="Arial" w:hAnsi="Arial" w:cs="Arial"/>
          <w:color w:val="333333"/>
          <w:sz w:val="21"/>
          <w:szCs w:val="21"/>
        </w:rPr>
        <w:t>When your pupils write stories, you encourage them to plan first: to think about the main events and identify the settings and the characters.</w:t>
      </w:r>
    </w:p>
    <w:p w:rsidR="000F12B2" w:rsidRDefault="000F12B2" w:rsidP="000F12B2">
      <w:pPr>
        <w:numPr>
          <w:ilvl w:val="0"/>
          <w:numId w:val="13"/>
        </w:numPr>
        <w:spacing w:after="0" w:line="357" w:lineRule="atLeast"/>
        <w:ind w:left="450"/>
        <w:textAlignment w:val="baseline"/>
        <w:rPr>
          <w:rFonts w:ascii="Arial" w:hAnsi="Arial" w:cs="Arial"/>
          <w:color w:val="333333"/>
          <w:sz w:val="21"/>
          <w:szCs w:val="21"/>
        </w:rPr>
      </w:pPr>
      <w:r>
        <w:rPr>
          <w:rFonts w:ascii="Arial" w:hAnsi="Arial" w:cs="Arial"/>
          <w:color w:val="333333"/>
          <w:sz w:val="21"/>
          <w:szCs w:val="21"/>
        </w:rPr>
        <w:t>In art, music or design and technology, you will ask pupils to think about what they are going to create and how they will work through the steps necessary for this, by breaking down a complex process into a number of planned phases.</w:t>
      </w:r>
    </w:p>
    <w:p w:rsidR="000F12B2" w:rsidRDefault="000F12B2" w:rsidP="000F12B2">
      <w:pPr>
        <w:numPr>
          <w:ilvl w:val="0"/>
          <w:numId w:val="13"/>
        </w:numPr>
        <w:spacing w:after="0" w:line="357" w:lineRule="atLeast"/>
        <w:ind w:left="450"/>
        <w:textAlignment w:val="baseline"/>
        <w:rPr>
          <w:rFonts w:ascii="Arial" w:hAnsi="Arial" w:cs="Arial"/>
          <w:color w:val="333333"/>
          <w:sz w:val="21"/>
          <w:szCs w:val="21"/>
        </w:rPr>
      </w:pPr>
      <w:r>
        <w:rPr>
          <w:rFonts w:ascii="Arial" w:hAnsi="Arial" w:cs="Arial"/>
          <w:color w:val="333333"/>
          <w:sz w:val="21"/>
          <w:szCs w:val="21"/>
        </w:rPr>
        <w:t>In maths, pupils will identify the key information in a problem before they go on to solve it.</w:t>
      </w:r>
    </w:p>
    <w:p w:rsidR="000F12B2" w:rsidRDefault="000F12B2" w:rsidP="000F12B2">
      <w:pPr>
        <w:shd w:val="clear" w:color="auto" w:fill="F3F3F3"/>
        <w:spacing w:line="357" w:lineRule="atLeast"/>
        <w:jc w:val="center"/>
        <w:textAlignment w:val="baseline"/>
        <w:rPr>
          <w:rFonts w:ascii="Arial" w:hAnsi="Arial" w:cs="Arial"/>
          <w:color w:val="333333"/>
          <w:sz w:val="21"/>
          <w:szCs w:val="21"/>
        </w:rPr>
      </w:pPr>
      <w:r>
        <w:rPr>
          <w:rFonts w:ascii="Arial" w:hAnsi="Arial" w:cs="Arial"/>
          <w:noProof/>
          <w:color w:val="13904F"/>
          <w:sz w:val="21"/>
          <w:szCs w:val="21"/>
          <w:bdr w:val="none" w:sz="0" w:space="0" w:color="auto" w:frame="1"/>
          <w:lang w:eastAsia="en-GB"/>
        </w:rPr>
        <w:drawing>
          <wp:inline distT="0" distB="0" distL="0" distR="0">
            <wp:extent cx="4314825" cy="1104900"/>
            <wp:effectExtent l="19050" t="0" r="9525" b="0"/>
            <wp:docPr id="20" name="Picture 7" descr="Henley-Primary-School-Unplugged-Buildi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nley-Primary-School-Unplugged-Building">
                      <a:hlinkClick r:id="rId9"/>
                    </pic:cNvPr>
                    <pic:cNvPicPr>
                      <a:picLocks noChangeAspect="1" noChangeArrowheads="1"/>
                    </pic:cNvPicPr>
                  </pic:nvPicPr>
                  <pic:blipFill>
                    <a:blip r:embed="rId10" cstate="print"/>
                    <a:srcRect/>
                    <a:stretch>
                      <a:fillRect/>
                    </a:stretch>
                  </pic:blipFill>
                  <pic:spPr bwMode="auto">
                    <a:xfrm>
                      <a:off x="0" y="0"/>
                      <a:ext cx="4314825" cy="1104900"/>
                    </a:xfrm>
                    <a:prstGeom prst="rect">
                      <a:avLst/>
                    </a:prstGeom>
                    <a:noFill/>
                    <a:ln w="9525">
                      <a:noFill/>
                      <a:miter lim="800000"/>
                      <a:headEnd/>
                      <a:tailEnd/>
                    </a:ln>
                  </pic:spPr>
                </pic:pic>
              </a:graphicData>
            </a:graphic>
          </wp:inline>
        </w:drawing>
      </w:r>
    </w:p>
    <w:p w:rsidR="000F12B2" w:rsidRDefault="000F12B2" w:rsidP="000F12B2">
      <w:pPr>
        <w:pStyle w:val="wp-caption-text"/>
        <w:spacing w:before="0" w:beforeAutospacing="0" w:after="0" w:afterAutospacing="0" w:line="255" w:lineRule="atLeast"/>
        <w:jc w:val="center"/>
        <w:textAlignment w:val="baseline"/>
        <w:rPr>
          <w:rFonts w:ascii="Arial" w:hAnsi="Arial" w:cs="Arial"/>
          <w:color w:val="333333"/>
          <w:sz w:val="17"/>
          <w:szCs w:val="17"/>
        </w:rPr>
      </w:pPr>
      <w:r>
        <w:rPr>
          <w:rFonts w:ascii="Arial" w:hAnsi="Arial" w:cs="Arial"/>
          <w:color w:val="333333"/>
          <w:sz w:val="17"/>
          <w:szCs w:val="17"/>
        </w:rPr>
        <w:t>Pupils use a great deal of computational thinking as they consider the best way to build a robot.</w:t>
      </w:r>
    </w:p>
    <w:p w:rsidR="006A2E96" w:rsidRPr="006A2E96" w:rsidRDefault="006A2E96" w:rsidP="000F12B2">
      <w:pPr>
        <w:jc w:val="center"/>
        <w:rPr>
          <w:b/>
          <w:sz w:val="28"/>
          <w:szCs w:val="28"/>
          <w:u w:val="single"/>
        </w:rPr>
      </w:pPr>
      <w:r>
        <w:rPr>
          <w:b/>
          <w:sz w:val="28"/>
          <w:szCs w:val="28"/>
          <w:u w:val="single"/>
        </w:rPr>
        <w:lastRenderedPageBreak/>
        <w:t>THE 6 CONCEPTS OF COMPUTATIONAL THINKING</w:t>
      </w:r>
    </w:p>
    <w:p w:rsidR="00D3502A" w:rsidRPr="000F12B2" w:rsidRDefault="00D3502A" w:rsidP="00D3502A">
      <w:pPr>
        <w:pStyle w:val="ListParagraph"/>
        <w:numPr>
          <w:ilvl w:val="0"/>
          <w:numId w:val="2"/>
        </w:numPr>
        <w:rPr>
          <w:b/>
          <w:sz w:val="28"/>
          <w:szCs w:val="28"/>
        </w:rPr>
      </w:pPr>
      <w:r w:rsidRPr="000F12B2">
        <w:rPr>
          <w:b/>
          <w:sz w:val="28"/>
          <w:szCs w:val="28"/>
        </w:rPr>
        <w:t>– Logic</w:t>
      </w:r>
    </w:p>
    <w:p w:rsidR="00D3502A" w:rsidRPr="00D3502A" w:rsidRDefault="00D3502A" w:rsidP="00D3502A">
      <w:pPr>
        <w:pBdr>
          <w:bottom w:val="single" w:sz="6" w:space="4" w:color="CCCCCC"/>
        </w:pBdr>
        <w:shd w:val="clear" w:color="auto" w:fill="FFFFFF"/>
        <w:spacing w:after="150" w:line="288" w:lineRule="atLeast"/>
        <w:textAlignment w:val="baseline"/>
        <w:outlineLvl w:val="1"/>
        <w:rPr>
          <w:rFonts w:ascii="Arial" w:eastAsia="Times New Roman" w:hAnsi="Arial" w:cs="Arial"/>
          <w:b/>
          <w:bCs/>
          <w:color w:val="13904F"/>
          <w:sz w:val="27"/>
          <w:szCs w:val="27"/>
          <w:lang w:eastAsia="en-GB"/>
        </w:rPr>
      </w:pPr>
      <w:r w:rsidRPr="00D3502A">
        <w:rPr>
          <w:rFonts w:ascii="Arial" w:eastAsia="Times New Roman" w:hAnsi="Arial" w:cs="Arial"/>
          <w:b/>
          <w:bCs/>
          <w:color w:val="13904F"/>
          <w:sz w:val="27"/>
          <w:szCs w:val="27"/>
          <w:lang w:eastAsia="en-GB"/>
        </w:rPr>
        <w:t>What is logical reasoning?</w:t>
      </w:r>
    </w:p>
    <w:p w:rsidR="00D3502A" w:rsidRPr="00D3502A" w:rsidRDefault="00D3502A" w:rsidP="00D3502A">
      <w:pPr>
        <w:shd w:val="clear" w:color="auto" w:fill="FFFFFF"/>
        <w:spacing w:after="0" w:line="357" w:lineRule="atLeast"/>
        <w:textAlignment w:val="baseline"/>
        <w:rPr>
          <w:rFonts w:ascii="Arial" w:eastAsia="Times New Roman" w:hAnsi="Arial" w:cs="Arial"/>
          <w:color w:val="333333"/>
          <w:sz w:val="21"/>
          <w:szCs w:val="21"/>
          <w:lang w:eastAsia="en-GB"/>
        </w:rPr>
      </w:pPr>
      <w:r w:rsidRPr="00D3502A">
        <w:rPr>
          <w:rFonts w:ascii="Arial" w:eastAsia="Times New Roman" w:hAnsi="Arial" w:cs="Arial"/>
          <w:color w:val="333333"/>
          <w:sz w:val="21"/>
          <w:szCs w:val="21"/>
          <w:lang w:eastAsia="en-GB"/>
        </w:rPr>
        <w:t>Logical reasoning helps us explain why something happens.</w:t>
      </w:r>
    </w:p>
    <w:p w:rsidR="00D3502A" w:rsidRPr="00D3502A" w:rsidRDefault="00D3502A" w:rsidP="00D3502A">
      <w:pPr>
        <w:shd w:val="clear" w:color="auto" w:fill="FFFFFF"/>
        <w:spacing w:after="0" w:line="357" w:lineRule="atLeast"/>
        <w:textAlignment w:val="baseline"/>
        <w:rPr>
          <w:rFonts w:ascii="Arial" w:eastAsia="Times New Roman" w:hAnsi="Arial" w:cs="Arial"/>
          <w:color w:val="333333"/>
          <w:sz w:val="21"/>
          <w:szCs w:val="21"/>
          <w:lang w:eastAsia="en-GB"/>
        </w:rPr>
      </w:pPr>
      <w:r w:rsidRPr="00D3502A">
        <w:rPr>
          <w:rFonts w:ascii="Arial" w:eastAsia="Times New Roman" w:hAnsi="Arial" w:cs="Arial"/>
          <w:color w:val="333333"/>
          <w:sz w:val="21"/>
          <w:szCs w:val="21"/>
          <w:lang w:eastAsia="en-GB"/>
        </w:rPr>
        <w:t>If you set up two computers in the same way, give them the same instructions (the</w:t>
      </w:r>
      <w:r w:rsidRPr="00D3502A">
        <w:rPr>
          <w:rFonts w:ascii="Arial" w:eastAsia="Times New Roman" w:hAnsi="Arial" w:cs="Arial"/>
          <w:color w:val="333333"/>
          <w:sz w:val="21"/>
          <w:lang w:eastAsia="en-GB"/>
        </w:rPr>
        <w:t> </w:t>
      </w:r>
      <w:hyperlink r:id="rId11" w:history="1">
        <w:r w:rsidRPr="00D3502A">
          <w:rPr>
            <w:rFonts w:ascii="Arial" w:eastAsia="Times New Roman" w:hAnsi="Arial" w:cs="Arial"/>
            <w:color w:val="13904F"/>
            <w:sz w:val="21"/>
            <w:u w:val="single"/>
            <w:lang w:eastAsia="en-GB"/>
          </w:rPr>
          <w:t>program</w:t>
        </w:r>
      </w:hyperlink>
      <w:r w:rsidRPr="00D3502A">
        <w:rPr>
          <w:rFonts w:ascii="Arial" w:eastAsia="Times New Roman" w:hAnsi="Arial" w:cs="Arial"/>
          <w:color w:val="333333"/>
          <w:sz w:val="21"/>
          <w:szCs w:val="21"/>
          <w:lang w:eastAsia="en-GB"/>
        </w:rPr>
        <w:t>) and the same</w:t>
      </w:r>
      <w:r w:rsidRPr="00D3502A">
        <w:rPr>
          <w:rFonts w:ascii="Arial" w:eastAsia="Times New Roman" w:hAnsi="Arial" w:cs="Arial"/>
          <w:color w:val="333333"/>
          <w:sz w:val="21"/>
          <w:lang w:eastAsia="en-GB"/>
        </w:rPr>
        <w:t> </w:t>
      </w:r>
      <w:hyperlink r:id="rId12" w:history="1">
        <w:r w:rsidRPr="00D3502A">
          <w:rPr>
            <w:rFonts w:ascii="Arial" w:eastAsia="Times New Roman" w:hAnsi="Arial" w:cs="Arial"/>
            <w:color w:val="13904F"/>
            <w:sz w:val="21"/>
            <w:u w:val="single"/>
            <w:lang w:eastAsia="en-GB"/>
          </w:rPr>
          <w:t>input</w:t>
        </w:r>
      </w:hyperlink>
      <w:r w:rsidRPr="00D3502A">
        <w:rPr>
          <w:rFonts w:ascii="Arial" w:eastAsia="Times New Roman" w:hAnsi="Arial" w:cs="Arial"/>
          <w:color w:val="333333"/>
          <w:sz w:val="21"/>
          <w:szCs w:val="21"/>
          <w:lang w:eastAsia="en-GB"/>
        </w:rPr>
        <w:t>, you can pretty much guarantee the same</w:t>
      </w:r>
      <w:r w:rsidRPr="00D3502A">
        <w:rPr>
          <w:rFonts w:ascii="Arial" w:eastAsia="Times New Roman" w:hAnsi="Arial" w:cs="Arial"/>
          <w:color w:val="333333"/>
          <w:sz w:val="21"/>
          <w:lang w:eastAsia="en-GB"/>
        </w:rPr>
        <w:t> </w:t>
      </w:r>
      <w:hyperlink r:id="rId13" w:history="1">
        <w:r w:rsidRPr="00D3502A">
          <w:rPr>
            <w:rFonts w:ascii="Arial" w:eastAsia="Times New Roman" w:hAnsi="Arial" w:cs="Arial"/>
            <w:color w:val="13904F"/>
            <w:sz w:val="21"/>
            <w:u w:val="single"/>
            <w:lang w:eastAsia="en-GB"/>
          </w:rPr>
          <w:t>output</w:t>
        </w:r>
      </w:hyperlink>
      <w:r w:rsidRPr="00D3502A">
        <w:rPr>
          <w:rFonts w:ascii="Arial" w:eastAsia="Times New Roman" w:hAnsi="Arial" w:cs="Arial"/>
          <w:color w:val="333333"/>
          <w:sz w:val="21"/>
          <w:szCs w:val="21"/>
          <w:lang w:eastAsia="en-GB"/>
        </w:rPr>
        <w:t>.</w:t>
      </w:r>
    </w:p>
    <w:p w:rsidR="00D3502A" w:rsidRPr="00D3502A" w:rsidRDefault="00D3502A" w:rsidP="00D3502A">
      <w:pPr>
        <w:shd w:val="clear" w:color="auto" w:fill="FFFFFF"/>
        <w:spacing w:after="0" w:line="357" w:lineRule="atLeast"/>
        <w:textAlignment w:val="baseline"/>
        <w:rPr>
          <w:rFonts w:ascii="Arial" w:eastAsia="Times New Roman" w:hAnsi="Arial" w:cs="Arial"/>
          <w:color w:val="333333"/>
          <w:sz w:val="21"/>
          <w:szCs w:val="21"/>
          <w:lang w:eastAsia="en-GB"/>
        </w:rPr>
      </w:pPr>
      <w:r w:rsidRPr="00D3502A">
        <w:rPr>
          <w:rFonts w:ascii="Arial" w:eastAsia="Times New Roman" w:hAnsi="Arial" w:cs="Arial"/>
          <w:color w:val="333333"/>
          <w:sz w:val="21"/>
          <w:szCs w:val="21"/>
          <w:lang w:eastAsia="en-GB"/>
        </w:rPr>
        <w:t>Computers don’t make things up as they go along or work differently depending on how they happen to be feeling at the time. This means that they are predictable. Because of this we can use logical reasoning to work out exactly what a program or computer system will do.</w:t>
      </w:r>
    </w:p>
    <w:p w:rsidR="00D3502A" w:rsidRPr="00D3502A" w:rsidRDefault="00D3502A" w:rsidP="00D3502A">
      <w:pPr>
        <w:shd w:val="clear" w:color="auto" w:fill="FFFFFF"/>
        <w:spacing w:after="0" w:line="357" w:lineRule="atLeast"/>
        <w:textAlignment w:val="baseline"/>
        <w:rPr>
          <w:rFonts w:ascii="Arial" w:eastAsia="Times New Roman" w:hAnsi="Arial" w:cs="Arial"/>
          <w:color w:val="333333"/>
          <w:sz w:val="21"/>
          <w:szCs w:val="21"/>
          <w:lang w:eastAsia="en-GB"/>
        </w:rPr>
      </w:pPr>
      <w:r w:rsidRPr="00D3502A">
        <w:rPr>
          <w:rFonts w:ascii="Arial" w:eastAsia="Times New Roman" w:hAnsi="Arial" w:cs="Arial"/>
          <w:color w:val="333333"/>
          <w:sz w:val="21"/>
          <w:szCs w:val="21"/>
          <w:lang w:eastAsia="en-GB"/>
        </w:rPr>
        <w:t>Children quickly pick this up for themselves: the experience of watching others and experimenting for themselves allows even very young children to develop a mental model of how technology works. A child learns that clicking the big round button brings up a list of different games to play, or that tapping here or stroking there on the screen produces a reliably predictable response.</w:t>
      </w:r>
    </w:p>
    <w:p w:rsidR="00D3502A" w:rsidRPr="00D3502A" w:rsidRDefault="00D3502A" w:rsidP="00D3502A">
      <w:pPr>
        <w:shd w:val="clear" w:color="auto" w:fill="F3F3F3"/>
        <w:spacing w:after="0" w:line="357" w:lineRule="atLeast"/>
        <w:jc w:val="center"/>
        <w:textAlignment w:val="baseline"/>
        <w:rPr>
          <w:rFonts w:ascii="Arial" w:eastAsia="Times New Roman" w:hAnsi="Arial" w:cs="Arial"/>
          <w:color w:val="333333"/>
          <w:sz w:val="21"/>
          <w:szCs w:val="21"/>
          <w:lang w:eastAsia="en-GB"/>
        </w:rPr>
      </w:pPr>
      <w:r>
        <w:rPr>
          <w:rFonts w:ascii="Arial" w:eastAsia="Times New Roman" w:hAnsi="Arial" w:cs="Arial"/>
          <w:noProof/>
          <w:color w:val="13904F"/>
          <w:sz w:val="21"/>
          <w:szCs w:val="21"/>
          <w:bdr w:val="none" w:sz="0" w:space="0" w:color="auto" w:frame="1"/>
          <w:lang w:eastAsia="en-GB"/>
        </w:rPr>
        <w:drawing>
          <wp:inline distT="0" distB="0" distL="0" distR="0">
            <wp:extent cx="3590925" cy="2686050"/>
            <wp:effectExtent l="19050" t="0" r="9525" b="0"/>
            <wp:docPr id="6" name="Picture 1" descr="Image_Logic_pupil mous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_Logic_pupil mouse">
                      <a:hlinkClick r:id="rId14"/>
                    </pic:cNvPr>
                    <pic:cNvPicPr>
                      <a:picLocks noChangeAspect="1" noChangeArrowheads="1"/>
                    </pic:cNvPicPr>
                  </pic:nvPicPr>
                  <pic:blipFill>
                    <a:blip r:embed="rId15" cstate="print"/>
                    <a:srcRect/>
                    <a:stretch>
                      <a:fillRect/>
                    </a:stretch>
                  </pic:blipFill>
                  <pic:spPr bwMode="auto">
                    <a:xfrm>
                      <a:off x="0" y="0"/>
                      <a:ext cx="3590925" cy="2686050"/>
                    </a:xfrm>
                    <a:prstGeom prst="rect">
                      <a:avLst/>
                    </a:prstGeom>
                    <a:noFill/>
                    <a:ln w="9525">
                      <a:noFill/>
                      <a:miter lim="800000"/>
                      <a:headEnd/>
                      <a:tailEnd/>
                    </a:ln>
                  </pic:spPr>
                </pic:pic>
              </a:graphicData>
            </a:graphic>
          </wp:inline>
        </w:drawing>
      </w:r>
    </w:p>
    <w:p w:rsidR="00D3502A" w:rsidRPr="00D3502A" w:rsidRDefault="00D3502A" w:rsidP="00D3502A">
      <w:pPr>
        <w:spacing w:after="150" w:line="255" w:lineRule="atLeast"/>
        <w:textAlignment w:val="baseline"/>
        <w:rPr>
          <w:rFonts w:ascii="Arial" w:eastAsia="Times New Roman" w:hAnsi="Arial" w:cs="Arial"/>
          <w:color w:val="333333"/>
          <w:sz w:val="17"/>
          <w:szCs w:val="17"/>
          <w:lang w:eastAsia="en-GB"/>
        </w:rPr>
      </w:pPr>
      <w:r w:rsidRPr="00D3502A">
        <w:rPr>
          <w:rFonts w:ascii="Arial" w:eastAsia="Times New Roman" w:hAnsi="Arial" w:cs="Arial"/>
          <w:color w:val="333333"/>
          <w:sz w:val="17"/>
          <w:szCs w:val="17"/>
          <w:lang w:eastAsia="en-GB"/>
        </w:rPr>
        <w:t>Pupils use logical reasoning to develop their understanding of how technology works.</w:t>
      </w:r>
    </w:p>
    <w:p w:rsidR="00D3502A" w:rsidRPr="00D3502A" w:rsidRDefault="00D3502A" w:rsidP="00D3502A">
      <w:pPr>
        <w:shd w:val="clear" w:color="auto" w:fill="FFFFFF"/>
        <w:spacing w:after="0" w:line="357" w:lineRule="atLeast"/>
        <w:textAlignment w:val="baseline"/>
        <w:rPr>
          <w:rFonts w:ascii="Arial" w:eastAsia="Times New Roman" w:hAnsi="Arial" w:cs="Arial"/>
          <w:color w:val="333333"/>
          <w:sz w:val="21"/>
          <w:szCs w:val="21"/>
          <w:lang w:eastAsia="en-GB"/>
        </w:rPr>
      </w:pPr>
      <w:r w:rsidRPr="00D3502A">
        <w:rPr>
          <w:rFonts w:ascii="Arial" w:eastAsia="Times New Roman" w:hAnsi="Arial" w:cs="Arial"/>
          <w:color w:val="333333"/>
          <w:sz w:val="21"/>
          <w:szCs w:val="21"/>
          <w:lang w:eastAsia="en-GB"/>
        </w:rPr>
        <w:t>This process of using existing knowledge of a system to make reliable predictions about its future behaviour is one part of logical reasoning. At its heart, logical reasoning is about being able to explain why something is the way it is. It’s also a way to work out why something isn’t quite as it should be.</w:t>
      </w:r>
    </w:p>
    <w:p w:rsidR="00D3502A" w:rsidRDefault="00D3502A" w:rsidP="00D3502A">
      <w:pPr>
        <w:pBdr>
          <w:bottom w:val="single" w:sz="6" w:space="4" w:color="CCCCCC"/>
        </w:pBdr>
        <w:spacing w:after="150" w:line="288" w:lineRule="atLeast"/>
        <w:textAlignment w:val="baseline"/>
        <w:outlineLvl w:val="1"/>
        <w:rPr>
          <w:rFonts w:ascii="Arial" w:eastAsia="Times New Roman" w:hAnsi="Arial" w:cs="Arial"/>
          <w:b/>
          <w:bCs/>
          <w:color w:val="13904F"/>
          <w:sz w:val="27"/>
          <w:szCs w:val="27"/>
          <w:lang w:eastAsia="en-GB"/>
        </w:rPr>
      </w:pPr>
    </w:p>
    <w:p w:rsidR="00D3502A" w:rsidRPr="00D3502A" w:rsidRDefault="00D3502A" w:rsidP="00D3502A">
      <w:pPr>
        <w:pBdr>
          <w:bottom w:val="single" w:sz="6" w:space="4" w:color="CCCCCC"/>
        </w:pBdr>
        <w:spacing w:after="150" w:line="288" w:lineRule="atLeast"/>
        <w:textAlignment w:val="baseline"/>
        <w:outlineLvl w:val="1"/>
        <w:rPr>
          <w:rFonts w:ascii="Arial" w:eastAsia="Times New Roman" w:hAnsi="Arial" w:cs="Arial"/>
          <w:b/>
          <w:bCs/>
          <w:color w:val="13904F"/>
          <w:sz w:val="27"/>
          <w:szCs w:val="27"/>
          <w:lang w:eastAsia="en-GB"/>
        </w:rPr>
      </w:pPr>
      <w:r w:rsidRPr="00D3502A">
        <w:rPr>
          <w:rFonts w:ascii="Arial" w:eastAsia="Times New Roman" w:hAnsi="Arial" w:cs="Arial"/>
          <w:b/>
          <w:bCs/>
          <w:color w:val="13904F"/>
          <w:sz w:val="27"/>
          <w:szCs w:val="27"/>
          <w:lang w:eastAsia="en-GB"/>
        </w:rPr>
        <w:t>Why is logical reasoning important?</w:t>
      </w:r>
    </w:p>
    <w:p w:rsidR="00D3502A" w:rsidRPr="00D3502A" w:rsidRDefault="00D3502A" w:rsidP="00D3502A">
      <w:pPr>
        <w:spacing w:after="0" w:line="357" w:lineRule="atLeast"/>
        <w:textAlignment w:val="baseline"/>
        <w:rPr>
          <w:rFonts w:ascii="Arial" w:eastAsia="Times New Roman" w:hAnsi="Arial" w:cs="Arial"/>
          <w:color w:val="333333"/>
          <w:sz w:val="21"/>
          <w:szCs w:val="21"/>
          <w:lang w:eastAsia="en-GB"/>
        </w:rPr>
      </w:pPr>
      <w:r w:rsidRPr="00D3502A">
        <w:rPr>
          <w:rFonts w:ascii="Arial" w:eastAsia="Times New Roman" w:hAnsi="Arial" w:cs="Arial"/>
          <w:color w:val="333333"/>
          <w:sz w:val="21"/>
          <w:szCs w:val="21"/>
          <w:lang w:eastAsia="en-GB"/>
        </w:rPr>
        <w:t>Logic is fundamental to how computers work: deep inside the</w:t>
      </w:r>
      <w:r w:rsidRPr="00D3502A">
        <w:rPr>
          <w:rFonts w:ascii="Arial" w:eastAsia="Times New Roman" w:hAnsi="Arial" w:cs="Arial"/>
          <w:color w:val="333333"/>
          <w:sz w:val="21"/>
          <w:lang w:eastAsia="en-GB"/>
        </w:rPr>
        <w:t> </w:t>
      </w:r>
      <w:hyperlink r:id="rId16" w:history="1">
        <w:r w:rsidRPr="00D3502A">
          <w:rPr>
            <w:rFonts w:ascii="Arial" w:eastAsia="Times New Roman" w:hAnsi="Arial" w:cs="Arial"/>
            <w:color w:val="13904F"/>
            <w:sz w:val="21"/>
            <w:u w:val="single"/>
            <w:lang w:eastAsia="en-GB"/>
          </w:rPr>
          <w:t>computer’s</w:t>
        </w:r>
      </w:hyperlink>
      <w:r w:rsidRPr="00D3502A">
        <w:rPr>
          <w:rFonts w:ascii="Arial" w:eastAsia="Times New Roman" w:hAnsi="Arial" w:cs="Arial"/>
          <w:color w:val="333333"/>
          <w:sz w:val="21"/>
          <w:lang w:eastAsia="en-GB"/>
        </w:rPr>
        <w:t> </w:t>
      </w:r>
      <w:r w:rsidRPr="00D3502A">
        <w:rPr>
          <w:rFonts w:ascii="Arial" w:eastAsia="Times New Roman" w:hAnsi="Arial" w:cs="Arial"/>
          <w:color w:val="333333"/>
          <w:sz w:val="21"/>
          <w:szCs w:val="21"/>
          <w:lang w:eastAsia="en-GB"/>
        </w:rPr>
        <w:t>central processing unit (CPU), every operation the computer performs is reduced to logical operations carried out using electrical signals. It’s because everything a computer does is controlled by logic that we can use logic to reason about program behaviour.</w:t>
      </w:r>
    </w:p>
    <w:p w:rsidR="00D3502A" w:rsidRPr="00D3502A" w:rsidRDefault="00D3502A" w:rsidP="00D3502A">
      <w:pPr>
        <w:spacing w:line="357" w:lineRule="atLeast"/>
        <w:textAlignment w:val="baseline"/>
        <w:rPr>
          <w:rFonts w:ascii="Arial" w:eastAsia="Times New Roman" w:hAnsi="Arial" w:cs="Arial"/>
          <w:color w:val="333333"/>
          <w:sz w:val="21"/>
          <w:szCs w:val="21"/>
          <w:lang w:eastAsia="en-GB"/>
        </w:rPr>
      </w:pPr>
      <w:r w:rsidRPr="00D3502A">
        <w:rPr>
          <w:rFonts w:ascii="Arial" w:eastAsia="Times New Roman" w:hAnsi="Arial" w:cs="Arial"/>
          <w:color w:val="333333"/>
          <w:sz w:val="21"/>
          <w:szCs w:val="21"/>
          <w:lang w:eastAsia="en-GB"/>
        </w:rPr>
        <w:t xml:space="preserve">Software engineers use logical reasoning all the time in their work. They draw on their internal mental models of how computer hardware, the operating system (such as Windows 8, OS X) and the programming language they’re using all work, in order to develop new code that will work as they intend. They’ll also rely on logical </w:t>
      </w:r>
      <w:r w:rsidRPr="00D3502A">
        <w:rPr>
          <w:rFonts w:ascii="Arial" w:eastAsia="Times New Roman" w:hAnsi="Arial" w:cs="Arial"/>
          <w:color w:val="333333"/>
          <w:sz w:val="21"/>
          <w:szCs w:val="21"/>
          <w:lang w:eastAsia="en-GB"/>
        </w:rPr>
        <w:lastRenderedPageBreak/>
        <w:t>reasoning when testing new software and when searching for and fixing the ‘bugs’ (mistakes) in their thinking (known as</w:t>
      </w:r>
      <w:r w:rsidRPr="00D3502A">
        <w:rPr>
          <w:rFonts w:ascii="Arial" w:eastAsia="Times New Roman" w:hAnsi="Arial" w:cs="Arial"/>
          <w:color w:val="333333"/>
          <w:sz w:val="21"/>
          <w:lang w:eastAsia="en-GB"/>
        </w:rPr>
        <w:t> </w:t>
      </w:r>
      <w:hyperlink r:id="rId17" w:history="1">
        <w:r w:rsidRPr="00D3502A">
          <w:rPr>
            <w:rFonts w:ascii="Arial" w:eastAsia="Times New Roman" w:hAnsi="Arial" w:cs="Arial"/>
            <w:color w:val="13904F"/>
            <w:sz w:val="21"/>
            <w:u w:val="single"/>
            <w:lang w:eastAsia="en-GB"/>
          </w:rPr>
          <w:t>debugging</w:t>
        </w:r>
      </w:hyperlink>
      <w:r w:rsidRPr="00D3502A">
        <w:rPr>
          <w:rFonts w:ascii="Arial" w:eastAsia="Times New Roman" w:hAnsi="Arial" w:cs="Arial"/>
          <w:color w:val="333333"/>
          <w:sz w:val="21"/>
          <w:szCs w:val="21"/>
          <w:lang w:eastAsia="en-GB"/>
        </w:rPr>
        <w:t>) or their coding when these tests fail.</w:t>
      </w:r>
    </w:p>
    <w:p w:rsidR="00D3502A" w:rsidRPr="00D3502A" w:rsidRDefault="00D910E9" w:rsidP="00D3502A">
      <w:pPr>
        <w:pBdr>
          <w:bottom w:val="single" w:sz="6" w:space="4" w:color="CCCCCC"/>
        </w:pBdr>
        <w:spacing w:after="150" w:line="288" w:lineRule="atLeast"/>
        <w:textAlignment w:val="baseline"/>
        <w:outlineLvl w:val="1"/>
        <w:rPr>
          <w:rFonts w:ascii="Arial" w:eastAsia="Times New Roman" w:hAnsi="Arial" w:cs="Arial"/>
          <w:b/>
          <w:bCs/>
          <w:color w:val="13904F"/>
          <w:sz w:val="27"/>
          <w:szCs w:val="27"/>
          <w:lang w:eastAsia="en-GB"/>
        </w:rPr>
      </w:pPr>
      <w:r>
        <w:rPr>
          <w:rFonts w:ascii="Arial" w:eastAsia="Times New Roman" w:hAnsi="Arial" w:cs="Arial"/>
          <w:b/>
          <w:bCs/>
          <w:color w:val="13904F"/>
          <w:sz w:val="27"/>
          <w:szCs w:val="27"/>
          <w:lang w:eastAsia="en-GB"/>
        </w:rPr>
        <w:t>What does logic look like in class</w:t>
      </w:r>
      <w:r w:rsidR="00D3502A" w:rsidRPr="00D3502A">
        <w:rPr>
          <w:rFonts w:ascii="Arial" w:eastAsia="Times New Roman" w:hAnsi="Arial" w:cs="Arial"/>
          <w:b/>
          <w:bCs/>
          <w:color w:val="13904F"/>
          <w:sz w:val="27"/>
          <w:szCs w:val="27"/>
          <w:lang w:eastAsia="en-GB"/>
        </w:rPr>
        <w:t>?</w:t>
      </w:r>
    </w:p>
    <w:p w:rsidR="00D3502A" w:rsidRPr="00D3502A" w:rsidRDefault="00D3502A" w:rsidP="00D3502A">
      <w:pPr>
        <w:spacing w:before="225" w:after="30" w:line="288" w:lineRule="atLeast"/>
        <w:textAlignment w:val="baseline"/>
        <w:outlineLvl w:val="2"/>
        <w:rPr>
          <w:rFonts w:ascii="Arial" w:eastAsia="Times New Roman" w:hAnsi="Arial" w:cs="Arial"/>
          <w:color w:val="13904F"/>
          <w:sz w:val="27"/>
          <w:szCs w:val="27"/>
          <w:lang w:eastAsia="en-GB"/>
        </w:rPr>
      </w:pPr>
      <w:r w:rsidRPr="00D3502A">
        <w:rPr>
          <w:rFonts w:ascii="Arial" w:eastAsia="Times New Roman" w:hAnsi="Arial" w:cs="Arial"/>
          <w:color w:val="13904F"/>
          <w:sz w:val="27"/>
          <w:szCs w:val="27"/>
          <w:lang w:eastAsia="en-GB"/>
        </w:rPr>
        <w:t>Logical reasoning across the curriculum</w:t>
      </w:r>
    </w:p>
    <w:p w:rsidR="00D3502A" w:rsidRPr="00D3502A" w:rsidRDefault="00D3502A" w:rsidP="00D3502A">
      <w:pPr>
        <w:spacing w:after="0" w:line="357" w:lineRule="atLeast"/>
        <w:textAlignment w:val="baseline"/>
        <w:rPr>
          <w:rFonts w:ascii="Arial" w:eastAsia="Times New Roman" w:hAnsi="Arial" w:cs="Arial"/>
          <w:color w:val="333333"/>
          <w:sz w:val="21"/>
          <w:szCs w:val="21"/>
          <w:lang w:eastAsia="en-GB"/>
        </w:rPr>
      </w:pPr>
      <w:r w:rsidRPr="00D3502A">
        <w:rPr>
          <w:rFonts w:ascii="Arial" w:eastAsia="Times New Roman" w:hAnsi="Arial" w:cs="Arial"/>
          <w:color w:val="333333"/>
          <w:sz w:val="21"/>
          <w:szCs w:val="21"/>
          <w:lang w:eastAsia="en-GB"/>
        </w:rPr>
        <w:t>There are many ways that children will already use logical reasoning in their computing lessons and across the wider curriculum.</w:t>
      </w:r>
    </w:p>
    <w:p w:rsidR="00D3502A" w:rsidRPr="00D3502A" w:rsidRDefault="00D3502A" w:rsidP="00D3502A">
      <w:pPr>
        <w:numPr>
          <w:ilvl w:val="0"/>
          <w:numId w:val="3"/>
        </w:numPr>
        <w:spacing w:after="0" w:line="357" w:lineRule="atLeast"/>
        <w:ind w:left="450"/>
        <w:textAlignment w:val="baseline"/>
        <w:rPr>
          <w:rFonts w:ascii="Arial" w:eastAsia="Times New Roman" w:hAnsi="Arial" w:cs="Arial"/>
          <w:color w:val="333333"/>
          <w:sz w:val="21"/>
          <w:szCs w:val="21"/>
          <w:lang w:eastAsia="en-GB"/>
        </w:rPr>
      </w:pPr>
      <w:r w:rsidRPr="00D3502A">
        <w:rPr>
          <w:rFonts w:ascii="Arial" w:eastAsia="Times New Roman" w:hAnsi="Arial" w:cs="Arial"/>
          <w:color w:val="333333"/>
          <w:sz w:val="21"/>
          <w:szCs w:val="21"/>
          <w:lang w:eastAsia="en-GB"/>
        </w:rPr>
        <w:t>In English, pupils might explain what they think a character will do next in a novel, or explain the character’s actions in the story so far.</w:t>
      </w:r>
    </w:p>
    <w:p w:rsidR="00D3502A" w:rsidRPr="00D3502A" w:rsidRDefault="00D3502A" w:rsidP="00D3502A">
      <w:pPr>
        <w:numPr>
          <w:ilvl w:val="0"/>
          <w:numId w:val="3"/>
        </w:numPr>
        <w:spacing w:after="0" w:line="357" w:lineRule="atLeast"/>
        <w:ind w:left="450"/>
        <w:textAlignment w:val="baseline"/>
        <w:rPr>
          <w:rFonts w:ascii="Arial" w:eastAsia="Times New Roman" w:hAnsi="Arial" w:cs="Arial"/>
          <w:color w:val="333333"/>
          <w:sz w:val="21"/>
          <w:szCs w:val="21"/>
          <w:lang w:eastAsia="en-GB"/>
        </w:rPr>
      </w:pPr>
      <w:r w:rsidRPr="00D3502A">
        <w:rPr>
          <w:rFonts w:ascii="Arial" w:eastAsia="Times New Roman" w:hAnsi="Arial" w:cs="Arial"/>
          <w:color w:val="333333"/>
          <w:sz w:val="21"/>
          <w:szCs w:val="21"/>
          <w:lang w:eastAsia="en-GB"/>
        </w:rPr>
        <w:t>In science, pupils should explain how they have arrived at their conclusions from the results of their experiments.</w:t>
      </w:r>
    </w:p>
    <w:p w:rsidR="00D3502A" w:rsidRPr="00D3502A" w:rsidRDefault="00D3502A" w:rsidP="00D3502A">
      <w:pPr>
        <w:numPr>
          <w:ilvl w:val="0"/>
          <w:numId w:val="3"/>
        </w:numPr>
        <w:spacing w:after="0" w:line="357" w:lineRule="atLeast"/>
        <w:ind w:left="450"/>
        <w:textAlignment w:val="baseline"/>
        <w:rPr>
          <w:rFonts w:ascii="Arial" w:eastAsia="Times New Roman" w:hAnsi="Arial" w:cs="Arial"/>
          <w:color w:val="333333"/>
          <w:sz w:val="21"/>
          <w:szCs w:val="21"/>
          <w:lang w:eastAsia="en-GB"/>
        </w:rPr>
      </w:pPr>
      <w:r w:rsidRPr="00D3502A">
        <w:rPr>
          <w:rFonts w:ascii="Arial" w:eastAsia="Times New Roman" w:hAnsi="Arial" w:cs="Arial"/>
          <w:color w:val="333333"/>
          <w:sz w:val="21"/>
          <w:szCs w:val="21"/>
          <w:lang w:eastAsia="en-GB"/>
        </w:rPr>
        <w:t>In history, pupils should discuss the logical connections between cause and effect; they should understand how historical knowledge is constructed from a variety of sources.</w:t>
      </w:r>
    </w:p>
    <w:p w:rsidR="00D3502A" w:rsidRPr="00D3502A" w:rsidRDefault="00D3502A" w:rsidP="00D3502A">
      <w:pPr>
        <w:numPr>
          <w:ilvl w:val="0"/>
          <w:numId w:val="3"/>
        </w:numPr>
        <w:spacing w:after="0" w:line="357" w:lineRule="atLeast"/>
        <w:ind w:left="450"/>
        <w:textAlignment w:val="baseline"/>
        <w:rPr>
          <w:rFonts w:ascii="Arial" w:eastAsia="Times New Roman" w:hAnsi="Arial" w:cs="Arial"/>
          <w:color w:val="333333"/>
          <w:sz w:val="21"/>
          <w:szCs w:val="21"/>
          <w:lang w:eastAsia="en-GB"/>
        </w:rPr>
      </w:pPr>
      <w:r w:rsidRPr="00D3502A">
        <w:rPr>
          <w:rFonts w:ascii="Arial" w:eastAsia="Times New Roman" w:hAnsi="Arial" w:cs="Arial"/>
          <w:color w:val="333333"/>
          <w:sz w:val="21"/>
          <w:szCs w:val="21"/>
          <w:lang w:eastAsia="en-GB"/>
        </w:rPr>
        <w:t>In design and technology, pupils reason what material is best suited to each part of their projects.</w:t>
      </w:r>
    </w:p>
    <w:p w:rsidR="00D3502A" w:rsidRPr="00D3502A" w:rsidRDefault="00D3502A" w:rsidP="00D3502A">
      <w:pPr>
        <w:numPr>
          <w:ilvl w:val="0"/>
          <w:numId w:val="3"/>
        </w:numPr>
        <w:spacing w:after="0" w:line="357" w:lineRule="atLeast"/>
        <w:ind w:left="450"/>
        <w:textAlignment w:val="baseline"/>
        <w:rPr>
          <w:rFonts w:ascii="Arial" w:eastAsia="Times New Roman" w:hAnsi="Arial" w:cs="Arial"/>
          <w:color w:val="333333"/>
          <w:sz w:val="21"/>
          <w:szCs w:val="21"/>
          <w:lang w:eastAsia="en-GB"/>
        </w:rPr>
      </w:pPr>
      <w:r w:rsidRPr="00D3502A">
        <w:rPr>
          <w:rFonts w:ascii="Arial" w:eastAsia="Times New Roman" w:hAnsi="Arial" w:cs="Arial"/>
          <w:color w:val="333333"/>
          <w:sz w:val="21"/>
          <w:szCs w:val="21"/>
          <w:lang w:eastAsia="en-GB"/>
        </w:rPr>
        <w:t>In philosophy for children sessions, pupils can use logical reasoning to analyse arguments.</w:t>
      </w:r>
    </w:p>
    <w:p w:rsidR="00D3502A" w:rsidRPr="00D3502A" w:rsidRDefault="00D3502A" w:rsidP="00D3502A">
      <w:pPr>
        <w:shd w:val="clear" w:color="auto" w:fill="F3F3F3"/>
        <w:spacing w:after="0" w:line="357" w:lineRule="atLeast"/>
        <w:jc w:val="center"/>
        <w:textAlignment w:val="baseline"/>
        <w:rPr>
          <w:rFonts w:ascii="Arial" w:eastAsia="Times New Roman" w:hAnsi="Arial" w:cs="Arial"/>
          <w:color w:val="333333"/>
          <w:sz w:val="21"/>
          <w:szCs w:val="21"/>
          <w:lang w:eastAsia="en-GB"/>
        </w:rPr>
      </w:pPr>
      <w:r>
        <w:rPr>
          <w:rFonts w:ascii="Arial" w:eastAsia="Times New Roman" w:hAnsi="Arial" w:cs="Arial"/>
          <w:noProof/>
          <w:color w:val="13904F"/>
          <w:sz w:val="21"/>
          <w:szCs w:val="21"/>
          <w:bdr w:val="none" w:sz="0" w:space="0" w:color="auto" w:frame="1"/>
          <w:lang w:eastAsia="en-GB"/>
        </w:rPr>
        <w:drawing>
          <wp:inline distT="0" distB="0" distL="0" distR="0">
            <wp:extent cx="5715000" cy="1971675"/>
            <wp:effectExtent l="19050" t="0" r="0" b="0"/>
            <wp:docPr id="5" name="Picture 2" descr="Image_logic_D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logic_DT">
                      <a:hlinkClick r:id="rId18"/>
                    </pic:cNvPr>
                    <pic:cNvPicPr>
                      <a:picLocks noChangeAspect="1" noChangeArrowheads="1"/>
                    </pic:cNvPicPr>
                  </pic:nvPicPr>
                  <pic:blipFill>
                    <a:blip r:embed="rId19" cstate="print"/>
                    <a:srcRect/>
                    <a:stretch>
                      <a:fillRect/>
                    </a:stretch>
                  </pic:blipFill>
                  <pic:spPr bwMode="auto">
                    <a:xfrm>
                      <a:off x="0" y="0"/>
                      <a:ext cx="5715000" cy="1971675"/>
                    </a:xfrm>
                    <a:prstGeom prst="rect">
                      <a:avLst/>
                    </a:prstGeom>
                    <a:noFill/>
                    <a:ln w="9525">
                      <a:noFill/>
                      <a:miter lim="800000"/>
                      <a:headEnd/>
                      <a:tailEnd/>
                    </a:ln>
                  </pic:spPr>
                </pic:pic>
              </a:graphicData>
            </a:graphic>
          </wp:inline>
        </w:drawing>
      </w:r>
    </w:p>
    <w:p w:rsidR="00D3502A" w:rsidRPr="00D3502A" w:rsidRDefault="00D3502A" w:rsidP="00D3502A">
      <w:pPr>
        <w:spacing w:line="255" w:lineRule="atLeast"/>
        <w:textAlignment w:val="baseline"/>
        <w:rPr>
          <w:rFonts w:ascii="Arial" w:eastAsia="Times New Roman" w:hAnsi="Arial" w:cs="Arial"/>
          <w:color w:val="333333"/>
          <w:sz w:val="17"/>
          <w:szCs w:val="17"/>
          <w:lang w:eastAsia="en-GB"/>
        </w:rPr>
      </w:pPr>
      <w:r w:rsidRPr="00D3502A">
        <w:rPr>
          <w:rFonts w:ascii="Arial" w:eastAsia="Times New Roman" w:hAnsi="Arial" w:cs="Arial"/>
          <w:color w:val="333333"/>
          <w:sz w:val="17"/>
          <w:szCs w:val="17"/>
          <w:lang w:eastAsia="en-GB"/>
        </w:rPr>
        <w:t>Pupils explain reasons for their choice of materials in design and technology projects.</w:t>
      </w:r>
    </w:p>
    <w:p w:rsidR="00D3502A" w:rsidRPr="00D3502A" w:rsidRDefault="00D3502A" w:rsidP="00D3502A">
      <w:pPr>
        <w:shd w:val="clear" w:color="auto" w:fill="F3F3F3"/>
        <w:spacing w:after="0" w:line="357" w:lineRule="atLeast"/>
        <w:jc w:val="center"/>
        <w:textAlignment w:val="baseline"/>
        <w:rPr>
          <w:rFonts w:ascii="Arial" w:eastAsia="Times New Roman" w:hAnsi="Arial" w:cs="Arial"/>
          <w:color w:val="333333"/>
          <w:sz w:val="21"/>
          <w:szCs w:val="21"/>
          <w:lang w:eastAsia="en-GB"/>
        </w:rPr>
      </w:pPr>
      <w:r>
        <w:rPr>
          <w:rFonts w:ascii="Arial" w:eastAsia="Times New Roman" w:hAnsi="Arial" w:cs="Arial"/>
          <w:noProof/>
          <w:color w:val="13904F"/>
          <w:sz w:val="21"/>
          <w:szCs w:val="21"/>
          <w:bdr w:val="none" w:sz="0" w:space="0" w:color="auto" w:frame="1"/>
          <w:lang w:eastAsia="en-GB"/>
        </w:rPr>
        <w:drawing>
          <wp:inline distT="0" distB="0" distL="0" distR="0">
            <wp:extent cx="5715000" cy="1876425"/>
            <wp:effectExtent l="19050" t="0" r="0" b="0"/>
            <wp:docPr id="2" name="Picture 3" descr="Image_logic_P4C">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_logic_P4C">
                      <a:hlinkClick r:id="rId20"/>
                    </pic:cNvPr>
                    <pic:cNvPicPr>
                      <a:picLocks noChangeAspect="1" noChangeArrowheads="1"/>
                    </pic:cNvPicPr>
                  </pic:nvPicPr>
                  <pic:blipFill>
                    <a:blip r:embed="rId21" cstate="print"/>
                    <a:srcRect/>
                    <a:stretch>
                      <a:fillRect/>
                    </a:stretch>
                  </pic:blipFill>
                  <pic:spPr bwMode="auto">
                    <a:xfrm>
                      <a:off x="0" y="0"/>
                      <a:ext cx="5715000" cy="1876425"/>
                    </a:xfrm>
                    <a:prstGeom prst="rect">
                      <a:avLst/>
                    </a:prstGeom>
                    <a:noFill/>
                    <a:ln w="9525">
                      <a:noFill/>
                      <a:miter lim="800000"/>
                      <a:headEnd/>
                      <a:tailEnd/>
                    </a:ln>
                  </pic:spPr>
                </pic:pic>
              </a:graphicData>
            </a:graphic>
          </wp:inline>
        </w:drawing>
      </w:r>
    </w:p>
    <w:p w:rsidR="00D3502A" w:rsidRPr="00D3502A" w:rsidRDefault="00D3502A" w:rsidP="00D3502A">
      <w:pPr>
        <w:spacing w:line="255" w:lineRule="atLeast"/>
        <w:textAlignment w:val="baseline"/>
        <w:rPr>
          <w:rFonts w:ascii="Arial" w:eastAsia="Times New Roman" w:hAnsi="Arial" w:cs="Arial"/>
          <w:color w:val="333333"/>
          <w:sz w:val="17"/>
          <w:szCs w:val="17"/>
          <w:lang w:eastAsia="en-GB"/>
        </w:rPr>
      </w:pPr>
      <w:r w:rsidRPr="00D3502A">
        <w:rPr>
          <w:rFonts w:ascii="Arial" w:eastAsia="Times New Roman" w:hAnsi="Arial" w:cs="Arial"/>
          <w:color w:val="333333"/>
          <w:sz w:val="17"/>
          <w:szCs w:val="17"/>
          <w:lang w:eastAsia="en-GB"/>
        </w:rPr>
        <w:t>Pupils can use logical reasoning to analyse arguments in philosophy for children sessions.</w:t>
      </w:r>
    </w:p>
    <w:p w:rsidR="00D3502A" w:rsidRDefault="00D3502A" w:rsidP="00D3502A"/>
    <w:p w:rsidR="00B37616" w:rsidRDefault="00D3502A" w:rsidP="003A4BAD">
      <w:r>
        <w:t>Specific tasks to improve skills in Logical reasoning can be found here:</w:t>
      </w:r>
    </w:p>
    <w:p w:rsidR="00B37616" w:rsidRDefault="003D5081" w:rsidP="003A4BAD">
      <w:hyperlink r:id="rId22" w:history="1">
        <w:r w:rsidR="00D3502A" w:rsidRPr="00AB4973">
          <w:rPr>
            <w:rStyle w:val="Hyperlink"/>
          </w:rPr>
          <w:t>http://barefootcas.org.uk/barefoot-primary-computing-resources/concepts/computational-thinking/</w:t>
        </w:r>
      </w:hyperlink>
    </w:p>
    <w:p w:rsidR="000F12B2" w:rsidRDefault="000F12B2" w:rsidP="006A2E96">
      <w:pPr>
        <w:rPr>
          <w:b/>
          <w:sz w:val="28"/>
          <w:szCs w:val="28"/>
          <w:u w:val="single"/>
        </w:rPr>
      </w:pPr>
    </w:p>
    <w:p w:rsidR="006A2E96" w:rsidRPr="006A2E96" w:rsidRDefault="006A2E96" w:rsidP="006A2E96">
      <w:pPr>
        <w:rPr>
          <w:b/>
          <w:sz w:val="28"/>
          <w:szCs w:val="28"/>
          <w:u w:val="single"/>
        </w:rPr>
      </w:pPr>
      <w:r>
        <w:rPr>
          <w:b/>
          <w:sz w:val="28"/>
          <w:szCs w:val="28"/>
          <w:u w:val="single"/>
        </w:rPr>
        <w:lastRenderedPageBreak/>
        <w:t>2</w:t>
      </w:r>
      <w:r w:rsidRPr="006A2E96">
        <w:rPr>
          <w:b/>
          <w:sz w:val="28"/>
          <w:szCs w:val="28"/>
          <w:u w:val="single"/>
        </w:rPr>
        <w:t>. Algorithms</w:t>
      </w:r>
    </w:p>
    <w:p w:rsidR="00EB2BC3" w:rsidRPr="00EB2BC3" w:rsidRDefault="00EB2BC3" w:rsidP="00EB2BC3">
      <w:pPr>
        <w:pBdr>
          <w:bottom w:val="single" w:sz="6" w:space="4" w:color="CCCCCC"/>
        </w:pBdr>
        <w:spacing w:after="150" w:line="288" w:lineRule="atLeast"/>
        <w:textAlignment w:val="baseline"/>
        <w:outlineLvl w:val="1"/>
        <w:rPr>
          <w:rFonts w:ascii="Arial" w:eastAsia="Times New Roman" w:hAnsi="Arial" w:cs="Arial"/>
          <w:b/>
          <w:bCs/>
          <w:color w:val="13904F"/>
          <w:sz w:val="27"/>
          <w:szCs w:val="27"/>
          <w:lang w:eastAsia="en-GB"/>
        </w:rPr>
      </w:pPr>
      <w:r w:rsidRPr="00EB2BC3">
        <w:rPr>
          <w:rFonts w:ascii="Arial" w:eastAsia="Times New Roman" w:hAnsi="Arial" w:cs="Arial"/>
          <w:b/>
          <w:bCs/>
          <w:color w:val="13904F"/>
          <w:sz w:val="27"/>
          <w:szCs w:val="27"/>
          <w:lang w:eastAsia="en-GB"/>
        </w:rPr>
        <w:t>What are algorithms?</w:t>
      </w:r>
    </w:p>
    <w:p w:rsidR="00EB2BC3" w:rsidRPr="00EB2BC3" w:rsidRDefault="00EB2BC3" w:rsidP="00EB2BC3">
      <w:pPr>
        <w:spacing w:after="0" w:line="357" w:lineRule="atLeast"/>
        <w:textAlignment w:val="baseline"/>
        <w:rPr>
          <w:rFonts w:ascii="Arial" w:eastAsia="Times New Roman" w:hAnsi="Arial" w:cs="Arial"/>
          <w:color w:val="333333"/>
          <w:sz w:val="21"/>
          <w:szCs w:val="21"/>
          <w:lang w:eastAsia="en-GB"/>
        </w:rPr>
      </w:pPr>
      <w:r w:rsidRPr="00EB2BC3">
        <w:rPr>
          <w:rFonts w:ascii="Arial" w:eastAsia="Times New Roman" w:hAnsi="Arial" w:cs="Arial"/>
          <w:color w:val="333333"/>
          <w:sz w:val="21"/>
          <w:szCs w:val="21"/>
          <w:lang w:eastAsia="en-GB"/>
        </w:rPr>
        <w:t>An algorithm is a sequence of instructions or a set of rules to get something done.</w:t>
      </w:r>
    </w:p>
    <w:p w:rsidR="00EB2BC3" w:rsidRPr="00EB2BC3" w:rsidRDefault="00EB2BC3" w:rsidP="00EB2BC3">
      <w:pPr>
        <w:spacing w:after="0" w:line="357" w:lineRule="atLeast"/>
        <w:textAlignment w:val="baseline"/>
        <w:rPr>
          <w:rFonts w:ascii="Arial" w:eastAsia="Times New Roman" w:hAnsi="Arial" w:cs="Arial"/>
          <w:color w:val="333333"/>
          <w:sz w:val="21"/>
          <w:szCs w:val="21"/>
          <w:lang w:eastAsia="en-GB"/>
        </w:rPr>
      </w:pPr>
      <w:r w:rsidRPr="00EB2BC3">
        <w:rPr>
          <w:rFonts w:ascii="Arial" w:eastAsia="Times New Roman" w:hAnsi="Arial" w:cs="Arial"/>
          <w:color w:val="333333"/>
          <w:sz w:val="21"/>
          <w:szCs w:val="21"/>
          <w:lang w:eastAsia="en-GB"/>
        </w:rPr>
        <w:t xml:space="preserve">You probably know the fastest route from school to home, for example, turn left, drive for five miles, </w:t>
      </w:r>
      <w:proofErr w:type="gramStart"/>
      <w:r w:rsidRPr="00EB2BC3">
        <w:rPr>
          <w:rFonts w:ascii="Arial" w:eastAsia="Times New Roman" w:hAnsi="Arial" w:cs="Arial"/>
          <w:color w:val="333333"/>
          <w:sz w:val="21"/>
          <w:szCs w:val="21"/>
          <w:lang w:eastAsia="en-GB"/>
        </w:rPr>
        <w:t>turn</w:t>
      </w:r>
      <w:proofErr w:type="gramEnd"/>
      <w:r w:rsidRPr="00EB2BC3">
        <w:rPr>
          <w:rFonts w:ascii="Arial" w:eastAsia="Times New Roman" w:hAnsi="Arial" w:cs="Arial"/>
          <w:color w:val="333333"/>
          <w:sz w:val="21"/>
          <w:szCs w:val="21"/>
          <w:lang w:eastAsia="en-GB"/>
        </w:rPr>
        <w:t xml:space="preserve"> right. You can think of this as an ‘algorithm’ – as a sequence of instructions to get you to your chosen destination. There are plenty of algorithms (i.e. routes) that will accomplish the same goal; in this case, there are even algorithms (such as in your </w:t>
      </w:r>
      <w:proofErr w:type="spellStart"/>
      <w:r w:rsidRPr="00EB2BC3">
        <w:rPr>
          <w:rFonts w:ascii="Arial" w:eastAsia="Times New Roman" w:hAnsi="Arial" w:cs="Arial"/>
          <w:color w:val="333333"/>
          <w:sz w:val="21"/>
          <w:szCs w:val="21"/>
          <w:lang w:eastAsia="en-GB"/>
        </w:rPr>
        <w:t>satnav</w:t>
      </w:r>
      <w:proofErr w:type="spellEnd"/>
      <w:r w:rsidRPr="00EB2BC3">
        <w:rPr>
          <w:rFonts w:ascii="Arial" w:eastAsia="Times New Roman" w:hAnsi="Arial" w:cs="Arial"/>
          <w:color w:val="333333"/>
          <w:sz w:val="21"/>
          <w:szCs w:val="21"/>
          <w:lang w:eastAsia="en-GB"/>
        </w:rPr>
        <w:t>) for working out the shortest or fastest route.</w:t>
      </w:r>
    </w:p>
    <w:p w:rsidR="00EB2BC3" w:rsidRPr="00EB2BC3" w:rsidRDefault="00EB2BC3" w:rsidP="00EB2BC3">
      <w:pPr>
        <w:spacing w:after="0" w:line="357" w:lineRule="atLeast"/>
        <w:textAlignment w:val="baseline"/>
        <w:rPr>
          <w:rFonts w:ascii="Arial" w:eastAsia="Times New Roman" w:hAnsi="Arial" w:cs="Arial"/>
          <w:color w:val="333333"/>
          <w:sz w:val="21"/>
          <w:szCs w:val="21"/>
          <w:lang w:eastAsia="en-GB"/>
        </w:rPr>
      </w:pPr>
      <w:r w:rsidRPr="00EB2BC3">
        <w:rPr>
          <w:rFonts w:ascii="Arial" w:eastAsia="Times New Roman" w:hAnsi="Arial" w:cs="Arial"/>
          <w:color w:val="333333"/>
          <w:sz w:val="21"/>
          <w:szCs w:val="21"/>
          <w:lang w:eastAsia="en-GB"/>
        </w:rPr>
        <w:t>Algorithms are written for a human, rather than for a computer to understand. In this way algorithms differ from programs.</w:t>
      </w:r>
    </w:p>
    <w:p w:rsidR="00EB2BC3" w:rsidRPr="00EB2BC3" w:rsidRDefault="00EB2BC3" w:rsidP="00EB2BC3">
      <w:pPr>
        <w:spacing w:after="0" w:line="240" w:lineRule="auto"/>
        <w:jc w:val="both"/>
        <w:textAlignment w:val="baseline"/>
        <w:rPr>
          <w:rFonts w:ascii="Arial" w:eastAsia="Times New Roman" w:hAnsi="Arial" w:cs="Arial"/>
          <w:color w:val="222222"/>
          <w:sz w:val="17"/>
          <w:szCs w:val="17"/>
          <w:lang w:eastAsia="en-GB"/>
        </w:rPr>
      </w:pPr>
      <w:r>
        <w:rPr>
          <w:rFonts w:ascii="Arial" w:eastAsia="Times New Roman" w:hAnsi="Arial" w:cs="Arial"/>
          <w:noProof/>
          <w:color w:val="13904F"/>
          <w:sz w:val="17"/>
          <w:szCs w:val="17"/>
          <w:bdr w:val="none" w:sz="0" w:space="0" w:color="auto" w:frame="1"/>
          <w:lang w:eastAsia="en-GB"/>
        </w:rPr>
        <w:drawing>
          <wp:inline distT="0" distB="0" distL="0" distR="0">
            <wp:extent cx="2857500" cy="1123950"/>
            <wp:effectExtent l="19050" t="0" r="0" b="0"/>
            <wp:docPr id="12" name="Picture 1" descr="making-toast-algorithm">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ing-toast-algorithm">
                      <a:hlinkClick r:id="rId23"/>
                    </pic:cNvPr>
                    <pic:cNvPicPr>
                      <a:picLocks noChangeAspect="1" noChangeArrowheads="1"/>
                    </pic:cNvPicPr>
                  </pic:nvPicPr>
                  <pic:blipFill>
                    <a:blip r:embed="rId24" cstate="print"/>
                    <a:srcRect/>
                    <a:stretch>
                      <a:fillRect/>
                    </a:stretch>
                  </pic:blipFill>
                  <pic:spPr bwMode="auto">
                    <a:xfrm>
                      <a:off x="0" y="0"/>
                      <a:ext cx="2857500" cy="1123950"/>
                    </a:xfrm>
                    <a:prstGeom prst="rect">
                      <a:avLst/>
                    </a:prstGeom>
                    <a:noFill/>
                    <a:ln w="9525">
                      <a:noFill/>
                      <a:miter lim="800000"/>
                      <a:headEnd/>
                      <a:tailEnd/>
                    </a:ln>
                  </pic:spPr>
                </pic:pic>
              </a:graphicData>
            </a:graphic>
          </wp:inline>
        </w:drawing>
      </w:r>
    </w:p>
    <w:p w:rsidR="00EB2BC3" w:rsidRPr="00EB2BC3" w:rsidRDefault="00EB2BC3" w:rsidP="00EB2BC3">
      <w:pPr>
        <w:spacing w:line="240" w:lineRule="auto"/>
        <w:jc w:val="both"/>
        <w:textAlignment w:val="baseline"/>
        <w:rPr>
          <w:rFonts w:ascii="Arial" w:eastAsia="Times New Roman" w:hAnsi="Arial" w:cs="Arial"/>
          <w:color w:val="222222"/>
          <w:sz w:val="17"/>
          <w:szCs w:val="17"/>
          <w:lang w:eastAsia="en-GB"/>
        </w:rPr>
      </w:pPr>
      <w:r w:rsidRPr="00EB2BC3">
        <w:rPr>
          <w:rFonts w:ascii="Arial" w:eastAsia="Times New Roman" w:hAnsi="Arial" w:cs="Arial"/>
          <w:color w:val="222222"/>
          <w:sz w:val="17"/>
          <w:szCs w:val="17"/>
          <w:lang w:eastAsia="en-GB"/>
        </w:rPr>
        <w:t>A sequence of instructions – an algorithm – for how to make toast</w:t>
      </w:r>
    </w:p>
    <w:p w:rsidR="00EB2BC3" w:rsidRPr="00EB2BC3" w:rsidRDefault="00EB2BC3" w:rsidP="00EB2BC3">
      <w:pPr>
        <w:spacing w:after="0" w:line="240" w:lineRule="auto"/>
        <w:jc w:val="both"/>
        <w:textAlignment w:val="baseline"/>
        <w:rPr>
          <w:rFonts w:ascii="Arial" w:eastAsia="Times New Roman" w:hAnsi="Arial" w:cs="Arial"/>
          <w:color w:val="222222"/>
          <w:sz w:val="17"/>
          <w:szCs w:val="17"/>
          <w:lang w:eastAsia="en-GB"/>
        </w:rPr>
      </w:pPr>
      <w:r>
        <w:rPr>
          <w:rFonts w:ascii="Arial" w:eastAsia="Times New Roman" w:hAnsi="Arial" w:cs="Arial"/>
          <w:noProof/>
          <w:color w:val="13904F"/>
          <w:sz w:val="17"/>
          <w:szCs w:val="17"/>
          <w:bdr w:val="none" w:sz="0" w:space="0" w:color="auto" w:frame="1"/>
          <w:lang w:eastAsia="en-GB"/>
        </w:rPr>
        <w:drawing>
          <wp:inline distT="0" distB="0" distL="0" distR="0">
            <wp:extent cx="2857500" cy="1666875"/>
            <wp:effectExtent l="19050" t="0" r="0" b="0"/>
            <wp:docPr id="11" name="Picture 2" descr="multiply-by-10-algorithm">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ltiply-by-10-algorithm">
                      <a:hlinkClick r:id="rId25"/>
                    </pic:cNvPr>
                    <pic:cNvPicPr>
                      <a:picLocks noChangeAspect="1" noChangeArrowheads="1"/>
                    </pic:cNvPicPr>
                  </pic:nvPicPr>
                  <pic:blipFill>
                    <a:blip r:embed="rId26" cstate="print"/>
                    <a:srcRect/>
                    <a:stretch>
                      <a:fillRect/>
                    </a:stretch>
                  </pic:blipFill>
                  <pic:spPr bwMode="auto">
                    <a:xfrm>
                      <a:off x="0" y="0"/>
                      <a:ext cx="2857500" cy="1666875"/>
                    </a:xfrm>
                    <a:prstGeom prst="rect">
                      <a:avLst/>
                    </a:prstGeom>
                    <a:noFill/>
                    <a:ln w="9525">
                      <a:noFill/>
                      <a:miter lim="800000"/>
                      <a:headEnd/>
                      <a:tailEnd/>
                    </a:ln>
                  </pic:spPr>
                </pic:pic>
              </a:graphicData>
            </a:graphic>
          </wp:inline>
        </w:drawing>
      </w:r>
    </w:p>
    <w:p w:rsidR="00EB2BC3" w:rsidRPr="00EB2BC3" w:rsidRDefault="00EB2BC3" w:rsidP="00EB2BC3">
      <w:pPr>
        <w:spacing w:line="240" w:lineRule="auto"/>
        <w:jc w:val="both"/>
        <w:textAlignment w:val="baseline"/>
        <w:rPr>
          <w:rFonts w:ascii="Arial" w:eastAsia="Times New Roman" w:hAnsi="Arial" w:cs="Arial"/>
          <w:color w:val="222222"/>
          <w:sz w:val="17"/>
          <w:szCs w:val="17"/>
          <w:lang w:eastAsia="en-GB"/>
        </w:rPr>
      </w:pPr>
      <w:r w:rsidRPr="00EB2BC3">
        <w:rPr>
          <w:rFonts w:ascii="Arial" w:eastAsia="Times New Roman" w:hAnsi="Arial" w:cs="Arial"/>
          <w:color w:val="222222"/>
          <w:sz w:val="17"/>
          <w:szCs w:val="17"/>
          <w:lang w:eastAsia="en-GB"/>
        </w:rPr>
        <w:t>A set of rules, or an algorithm for multiplying by 10</w:t>
      </w:r>
    </w:p>
    <w:p w:rsidR="00EB2BC3" w:rsidRPr="00EB2BC3" w:rsidRDefault="00EB2BC3" w:rsidP="00EB2BC3">
      <w:pPr>
        <w:spacing w:after="0" w:line="240" w:lineRule="auto"/>
        <w:jc w:val="both"/>
        <w:textAlignment w:val="baseline"/>
        <w:rPr>
          <w:rFonts w:ascii="Arial" w:eastAsia="Times New Roman" w:hAnsi="Arial" w:cs="Arial"/>
          <w:color w:val="222222"/>
          <w:sz w:val="17"/>
          <w:szCs w:val="17"/>
          <w:lang w:eastAsia="en-GB"/>
        </w:rPr>
      </w:pPr>
      <w:r>
        <w:rPr>
          <w:rFonts w:ascii="Arial" w:eastAsia="Times New Roman" w:hAnsi="Arial" w:cs="Arial"/>
          <w:noProof/>
          <w:color w:val="13904F"/>
          <w:sz w:val="17"/>
          <w:szCs w:val="17"/>
          <w:bdr w:val="none" w:sz="0" w:space="0" w:color="auto" w:frame="1"/>
          <w:lang w:eastAsia="en-GB"/>
        </w:rPr>
        <w:drawing>
          <wp:inline distT="0" distB="0" distL="0" distR="0">
            <wp:extent cx="2105025" cy="2857500"/>
            <wp:effectExtent l="19050" t="0" r="9525" b="0"/>
            <wp:docPr id="10" name="Picture 3" descr="chocolate-cake-algorithm">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colate-cake-algorithm">
                      <a:hlinkClick r:id="rId27"/>
                    </pic:cNvPr>
                    <pic:cNvPicPr>
                      <a:picLocks noChangeAspect="1" noChangeArrowheads="1"/>
                    </pic:cNvPicPr>
                  </pic:nvPicPr>
                  <pic:blipFill>
                    <a:blip r:embed="rId28" cstate="print"/>
                    <a:srcRect/>
                    <a:stretch>
                      <a:fillRect/>
                    </a:stretch>
                  </pic:blipFill>
                  <pic:spPr bwMode="auto">
                    <a:xfrm>
                      <a:off x="0" y="0"/>
                      <a:ext cx="2105025" cy="2857500"/>
                    </a:xfrm>
                    <a:prstGeom prst="rect">
                      <a:avLst/>
                    </a:prstGeom>
                    <a:noFill/>
                    <a:ln w="9525">
                      <a:noFill/>
                      <a:miter lim="800000"/>
                      <a:headEnd/>
                      <a:tailEnd/>
                    </a:ln>
                  </pic:spPr>
                </pic:pic>
              </a:graphicData>
            </a:graphic>
          </wp:inline>
        </w:drawing>
      </w:r>
    </w:p>
    <w:p w:rsidR="00EB2BC3" w:rsidRPr="00EB2BC3" w:rsidRDefault="00EB2BC3" w:rsidP="00EB2BC3">
      <w:pPr>
        <w:spacing w:line="240" w:lineRule="auto"/>
        <w:jc w:val="both"/>
        <w:textAlignment w:val="baseline"/>
        <w:rPr>
          <w:rFonts w:ascii="Arial" w:eastAsia="Times New Roman" w:hAnsi="Arial" w:cs="Arial"/>
          <w:color w:val="222222"/>
          <w:sz w:val="17"/>
          <w:szCs w:val="17"/>
          <w:lang w:eastAsia="en-GB"/>
        </w:rPr>
      </w:pPr>
      <w:r w:rsidRPr="00EB2BC3">
        <w:rPr>
          <w:rFonts w:ascii="Arial" w:eastAsia="Times New Roman" w:hAnsi="Arial" w:cs="Arial"/>
          <w:color w:val="222222"/>
          <w:sz w:val="17"/>
          <w:szCs w:val="17"/>
          <w:lang w:eastAsia="en-GB"/>
        </w:rPr>
        <w:t>In the task of how to make a cake, a recipe gives a human a step-by-step sequence of instructions for how to make and bake the cake.</w:t>
      </w:r>
    </w:p>
    <w:p w:rsidR="002763B4" w:rsidRDefault="002763B4" w:rsidP="00EB2BC3">
      <w:pPr>
        <w:pBdr>
          <w:bottom w:val="single" w:sz="6" w:space="4" w:color="CCCCCC"/>
        </w:pBdr>
        <w:spacing w:after="150" w:line="288" w:lineRule="atLeast"/>
        <w:textAlignment w:val="baseline"/>
        <w:outlineLvl w:val="1"/>
        <w:rPr>
          <w:rFonts w:ascii="Arial" w:eastAsia="Times New Roman" w:hAnsi="Arial" w:cs="Arial"/>
          <w:b/>
          <w:bCs/>
          <w:color w:val="13904F"/>
          <w:sz w:val="27"/>
          <w:szCs w:val="27"/>
          <w:lang w:eastAsia="en-GB"/>
        </w:rPr>
      </w:pPr>
    </w:p>
    <w:p w:rsidR="00EB2BC3" w:rsidRPr="00EB2BC3" w:rsidRDefault="00EB2BC3" w:rsidP="00EB2BC3">
      <w:pPr>
        <w:pBdr>
          <w:bottom w:val="single" w:sz="6" w:space="4" w:color="CCCCCC"/>
        </w:pBdr>
        <w:spacing w:after="150" w:line="288" w:lineRule="atLeast"/>
        <w:textAlignment w:val="baseline"/>
        <w:outlineLvl w:val="1"/>
        <w:rPr>
          <w:rFonts w:ascii="Arial" w:eastAsia="Times New Roman" w:hAnsi="Arial" w:cs="Arial"/>
          <w:b/>
          <w:bCs/>
          <w:color w:val="13904F"/>
          <w:sz w:val="27"/>
          <w:szCs w:val="27"/>
          <w:lang w:eastAsia="en-GB"/>
        </w:rPr>
      </w:pPr>
      <w:r w:rsidRPr="00EB2BC3">
        <w:rPr>
          <w:rFonts w:ascii="Arial" w:eastAsia="Times New Roman" w:hAnsi="Arial" w:cs="Arial"/>
          <w:b/>
          <w:bCs/>
          <w:color w:val="13904F"/>
          <w:sz w:val="27"/>
          <w:szCs w:val="27"/>
          <w:lang w:eastAsia="en-GB"/>
        </w:rPr>
        <w:lastRenderedPageBreak/>
        <w:t>Why are algorithms important?</w:t>
      </w:r>
    </w:p>
    <w:p w:rsidR="00EB2BC3" w:rsidRPr="00EB2BC3" w:rsidRDefault="00EB2BC3" w:rsidP="00EB2BC3">
      <w:pPr>
        <w:spacing w:after="0" w:line="357" w:lineRule="atLeast"/>
        <w:textAlignment w:val="baseline"/>
        <w:rPr>
          <w:rFonts w:ascii="Arial" w:eastAsia="Times New Roman" w:hAnsi="Arial" w:cs="Arial"/>
          <w:color w:val="333333"/>
          <w:sz w:val="21"/>
          <w:szCs w:val="21"/>
          <w:lang w:eastAsia="en-GB"/>
        </w:rPr>
      </w:pPr>
      <w:r w:rsidRPr="00EB2BC3">
        <w:rPr>
          <w:rFonts w:ascii="Arial" w:eastAsia="Times New Roman" w:hAnsi="Arial" w:cs="Arial"/>
          <w:color w:val="333333"/>
          <w:sz w:val="21"/>
          <w:szCs w:val="21"/>
          <w:lang w:eastAsia="en-GB"/>
        </w:rPr>
        <w:t>Computer scientists strive to find the most effective and efficient algorithms, that is those that solve a problem in the quickest time, using the least resources (memory or time) or in the most effective way (getting the correct or closest to the correct answer).</w:t>
      </w:r>
    </w:p>
    <w:p w:rsidR="00EB2BC3" w:rsidRPr="00EB2BC3" w:rsidRDefault="00EB2BC3" w:rsidP="00EB2BC3">
      <w:pPr>
        <w:spacing w:after="0" w:line="357" w:lineRule="atLeast"/>
        <w:textAlignment w:val="baseline"/>
        <w:rPr>
          <w:rFonts w:ascii="Arial" w:eastAsia="Times New Roman" w:hAnsi="Arial" w:cs="Arial"/>
          <w:color w:val="333333"/>
          <w:sz w:val="21"/>
          <w:szCs w:val="21"/>
          <w:lang w:eastAsia="en-GB"/>
        </w:rPr>
      </w:pPr>
      <w:r w:rsidRPr="00EB2BC3">
        <w:rPr>
          <w:rFonts w:ascii="Arial" w:eastAsia="Times New Roman" w:hAnsi="Arial" w:cs="Arial"/>
          <w:color w:val="333333"/>
          <w:sz w:val="21"/>
          <w:szCs w:val="21"/>
          <w:lang w:eastAsia="en-GB"/>
        </w:rPr>
        <w:t xml:space="preserve">Search engines such as Bing or Google use algorithms to put a set of search results into order, so that more often than not, the result we’re looking for is at the top of the front page. Your </w:t>
      </w:r>
      <w:proofErr w:type="spellStart"/>
      <w:r w:rsidRPr="00EB2BC3">
        <w:rPr>
          <w:rFonts w:ascii="Arial" w:eastAsia="Times New Roman" w:hAnsi="Arial" w:cs="Arial"/>
          <w:color w:val="333333"/>
          <w:sz w:val="21"/>
          <w:szCs w:val="21"/>
          <w:lang w:eastAsia="en-GB"/>
        </w:rPr>
        <w:t>Facebook</w:t>
      </w:r>
      <w:proofErr w:type="spellEnd"/>
      <w:r w:rsidRPr="00EB2BC3">
        <w:rPr>
          <w:rFonts w:ascii="Arial" w:eastAsia="Times New Roman" w:hAnsi="Arial" w:cs="Arial"/>
          <w:color w:val="333333"/>
          <w:sz w:val="21"/>
          <w:szCs w:val="21"/>
          <w:lang w:eastAsia="en-GB"/>
        </w:rPr>
        <w:t xml:space="preserve"> news feed is derived from your friends’ status updates and other activity, but it only shows that activity which the algorithm (</w:t>
      </w:r>
      <w:proofErr w:type="spellStart"/>
      <w:r w:rsidRPr="00EB2BC3">
        <w:rPr>
          <w:rFonts w:ascii="Arial" w:eastAsia="Times New Roman" w:hAnsi="Arial" w:cs="Arial"/>
          <w:color w:val="333333"/>
          <w:sz w:val="21"/>
          <w:szCs w:val="21"/>
          <w:lang w:eastAsia="en-GB"/>
        </w:rPr>
        <w:t>EdgeRank</w:t>
      </w:r>
      <w:proofErr w:type="spellEnd"/>
      <w:r w:rsidRPr="00EB2BC3">
        <w:rPr>
          <w:rFonts w:ascii="Arial" w:eastAsia="Times New Roman" w:hAnsi="Arial" w:cs="Arial"/>
          <w:color w:val="333333"/>
          <w:sz w:val="21"/>
          <w:szCs w:val="21"/>
          <w:lang w:eastAsia="en-GB"/>
        </w:rPr>
        <w:t>) thinks you’ll be most interested in seeing.</w:t>
      </w:r>
    </w:p>
    <w:p w:rsidR="00EB2BC3" w:rsidRPr="00EB2BC3" w:rsidRDefault="00EB2BC3" w:rsidP="00EB2BC3">
      <w:pPr>
        <w:spacing w:line="357" w:lineRule="atLeast"/>
        <w:textAlignment w:val="baseline"/>
        <w:rPr>
          <w:rFonts w:ascii="Arial" w:eastAsia="Times New Roman" w:hAnsi="Arial" w:cs="Arial"/>
          <w:color w:val="333333"/>
          <w:sz w:val="21"/>
          <w:szCs w:val="21"/>
          <w:lang w:eastAsia="en-GB"/>
        </w:rPr>
      </w:pPr>
      <w:r w:rsidRPr="00EB2BC3">
        <w:rPr>
          <w:rFonts w:ascii="Arial" w:eastAsia="Times New Roman" w:hAnsi="Arial" w:cs="Arial"/>
          <w:color w:val="333333"/>
          <w:sz w:val="21"/>
          <w:szCs w:val="21"/>
          <w:lang w:eastAsia="en-GB"/>
        </w:rPr>
        <w:t>The recommendations you get from Amazon, Netflix and eBay are algorithmically generated, based in part on what other people are interested in.</w:t>
      </w:r>
    </w:p>
    <w:p w:rsidR="00EB2BC3" w:rsidRPr="00EB2BC3" w:rsidRDefault="00EB2BC3" w:rsidP="00EB2BC3">
      <w:pPr>
        <w:pBdr>
          <w:bottom w:val="single" w:sz="6" w:space="4" w:color="CCCCCC"/>
        </w:pBdr>
        <w:spacing w:after="150" w:line="288" w:lineRule="atLeast"/>
        <w:textAlignment w:val="baseline"/>
        <w:outlineLvl w:val="1"/>
        <w:rPr>
          <w:rFonts w:ascii="Arial" w:eastAsia="Times New Roman" w:hAnsi="Arial" w:cs="Arial"/>
          <w:b/>
          <w:bCs/>
          <w:color w:val="13904F"/>
          <w:sz w:val="27"/>
          <w:szCs w:val="27"/>
          <w:lang w:eastAsia="en-GB"/>
        </w:rPr>
      </w:pPr>
      <w:r w:rsidRPr="00EB2BC3">
        <w:rPr>
          <w:rFonts w:ascii="Arial" w:eastAsia="Times New Roman" w:hAnsi="Arial" w:cs="Arial"/>
          <w:b/>
          <w:bCs/>
          <w:color w:val="13904F"/>
          <w:sz w:val="27"/>
          <w:szCs w:val="27"/>
          <w:lang w:eastAsia="en-GB"/>
        </w:rPr>
        <w:t xml:space="preserve">What </w:t>
      </w:r>
      <w:r w:rsidR="00D910E9">
        <w:rPr>
          <w:rFonts w:ascii="Arial" w:eastAsia="Times New Roman" w:hAnsi="Arial" w:cs="Arial"/>
          <w:b/>
          <w:bCs/>
          <w:color w:val="13904F"/>
          <w:sz w:val="27"/>
          <w:szCs w:val="27"/>
          <w:lang w:eastAsia="en-GB"/>
        </w:rPr>
        <w:t>do algorithms look like in the class</w:t>
      </w:r>
      <w:r w:rsidRPr="00EB2BC3">
        <w:rPr>
          <w:rFonts w:ascii="Arial" w:eastAsia="Times New Roman" w:hAnsi="Arial" w:cs="Arial"/>
          <w:b/>
          <w:bCs/>
          <w:color w:val="13904F"/>
          <w:sz w:val="27"/>
          <w:szCs w:val="27"/>
          <w:lang w:eastAsia="en-GB"/>
        </w:rPr>
        <w:t>?</w:t>
      </w:r>
    </w:p>
    <w:p w:rsidR="00EB2BC3" w:rsidRPr="00EB2BC3" w:rsidRDefault="00EB2BC3" w:rsidP="00EB2BC3">
      <w:pPr>
        <w:spacing w:after="0" w:line="357" w:lineRule="atLeast"/>
        <w:textAlignment w:val="baseline"/>
        <w:rPr>
          <w:rFonts w:ascii="Arial" w:eastAsia="Times New Roman" w:hAnsi="Arial" w:cs="Arial"/>
          <w:color w:val="333333"/>
          <w:sz w:val="21"/>
          <w:szCs w:val="21"/>
          <w:lang w:eastAsia="en-GB"/>
        </w:rPr>
      </w:pPr>
      <w:r w:rsidRPr="00EB2BC3">
        <w:rPr>
          <w:rFonts w:ascii="Arial" w:eastAsia="Times New Roman" w:hAnsi="Arial" w:cs="Arial"/>
          <w:color w:val="333333"/>
          <w:sz w:val="21"/>
          <w:szCs w:val="21"/>
          <w:lang w:eastAsia="en-GB"/>
        </w:rPr>
        <w:t>Helping pupils to get an idea of what an algorithm is needn’t be confined to computing lessons. You and your pupils will already use algorithms in many different ways across the school.</w:t>
      </w:r>
    </w:p>
    <w:p w:rsidR="00EB2BC3" w:rsidRPr="00EB2BC3" w:rsidRDefault="00EB2BC3" w:rsidP="00EB2BC3">
      <w:pPr>
        <w:numPr>
          <w:ilvl w:val="1"/>
          <w:numId w:val="4"/>
        </w:numPr>
        <w:spacing w:after="0" w:line="357" w:lineRule="atLeast"/>
        <w:ind w:left="450"/>
        <w:textAlignment w:val="baseline"/>
        <w:rPr>
          <w:rFonts w:ascii="Arial" w:eastAsia="Times New Roman" w:hAnsi="Arial" w:cs="Arial"/>
          <w:color w:val="333333"/>
          <w:sz w:val="21"/>
          <w:szCs w:val="21"/>
          <w:lang w:eastAsia="en-GB"/>
        </w:rPr>
      </w:pPr>
      <w:r w:rsidRPr="00EB2BC3">
        <w:rPr>
          <w:rFonts w:ascii="Arial" w:eastAsia="Times New Roman" w:hAnsi="Arial" w:cs="Arial"/>
          <w:color w:val="333333"/>
          <w:sz w:val="21"/>
          <w:szCs w:val="21"/>
          <w:lang w:eastAsia="en-GB"/>
        </w:rPr>
        <w:t>A lesson plan can be regarded as an algorithm for teaching a lesson.</w:t>
      </w:r>
    </w:p>
    <w:p w:rsidR="00EB2BC3" w:rsidRPr="00EB2BC3" w:rsidRDefault="00EB2BC3" w:rsidP="00EB2BC3">
      <w:pPr>
        <w:numPr>
          <w:ilvl w:val="1"/>
          <w:numId w:val="4"/>
        </w:numPr>
        <w:spacing w:after="0" w:line="357" w:lineRule="atLeast"/>
        <w:ind w:left="450"/>
        <w:textAlignment w:val="baseline"/>
        <w:rPr>
          <w:rFonts w:ascii="Arial" w:eastAsia="Times New Roman" w:hAnsi="Arial" w:cs="Arial"/>
          <w:color w:val="333333"/>
          <w:sz w:val="21"/>
          <w:szCs w:val="21"/>
          <w:lang w:eastAsia="en-GB"/>
        </w:rPr>
      </w:pPr>
      <w:r w:rsidRPr="00EB2BC3">
        <w:rPr>
          <w:rFonts w:ascii="Arial" w:eastAsia="Times New Roman" w:hAnsi="Arial" w:cs="Arial"/>
          <w:color w:val="333333"/>
          <w:sz w:val="21"/>
          <w:szCs w:val="21"/>
          <w:lang w:eastAsia="en-GB"/>
        </w:rPr>
        <w:t>There will be a sequence of steps pupils follow for many activities, such as getting ready for lunch or going to PE.</w:t>
      </w:r>
    </w:p>
    <w:p w:rsidR="00EB2BC3" w:rsidRPr="00EB2BC3" w:rsidRDefault="00EB2BC3" w:rsidP="00EB2BC3">
      <w:pPr>
        <w:numPr>
          <w:ilvl w:val="1"/>
          <w:numId w:val="4"/>
        </w:numPr>
        <w:spacing w:after="0" w:line="357" w:lineRule="atLeast"/>
        <w:ind w:left="450"/>
        <w:textAlignment w:val="baseline"/>
        <w:rPr>
          <w:rFonts w:ascii="Arial" w:eastAsia="Times New Roman" w:hAnsi="Arial" w:cs="Arial"/>
          <w:color w:val="333333"/>
          <w:sz w:val="21"/>
          <w:szCs w:val="21"/>
          <w:lang w:eastAsia="en-GB"/>
        </w:rPr>
      </w:pPr>
      <w:r w:rsidRPr="00EB2BC3">
        <w:rPr>
          <w:rFonts w:ascii="Arial" w:eastAsia="Times New Roman" w:hAnsi="Arial" w:cs="Arial"/>
          <w:color w:val="333333"/>
          <w:sz w:val="21"/>
          <w:szCs w:val="21"/>
          <w:lang w:eastAsia="en-GB"/>
        </w:rPr>
        <w:t>In cookery, we can think of a recipe as an algorithm.</w:t>
      </w:r>
    </w:p>
    <w:p w:rsidR="00EB2BC3" w:rsidRPr="00EB2BC3" w:rsidRDefault="00EB2BC3" w:rsidP="00EB2BC3">
      <w:pPr>
        <w:numPr>
          <w:ilvl w:val="1"/>
          <w:numId w:val="4"/>
        </w:numPr>
        <w:spacing w:after="0" w:line="357" w:lineRule="atLeast"/>
        <w:ind w:left="450"/>
        <w:textAlignment w:val="baseline"/>
        <w:rPr>
          <w:rFonts w:ascii="Arial" w:eastAsia="Times New Roman" w:hAnsi="Arial" w:cs="Arial"/>
          <w:color w:val="333333"/>
          <w:sz w:val="21"/>
          <w:szCs w:val="21"/>
          <w:lang w:eastAsia="en-GB"/>
        </w:rPr>
      </w:pPr>
      <w:r w:rsidRPr="00EB2BC3">
        <w:rPr>
          <w:rFonts w:ascii="Arial" w:eastAsia="Times New Roman" w:hAnsi="Arial" w:cs="Arial"/>
          <w:color w:val="333333"/>
          <w:sz w:val="21"/>
          <w:szCs w:val="21"/>
          <w:lang w:eastAsia="en-GB"/>
        </w:rPr>
        <w:t>In English, we can think of instructional writing as a form of algorithm.</w:t>
      </w:r>
    </w:p>
    <w:p w:rsidR="00EB2BC3" w:rsidRPr="00EB2BC3" w:rsidRDefault="00EB2BC3" w:rsidP="00EB2BC3">
      <w:pPr>
        <w:numPr>
          <w:ilvl w:val="1"/>
          <w:numId w:val="4"/>
        </w:numPr>
        <w:spacing w:after="0" w:line="357" w:lineRule="atLeast"/>
        <w:ind w:left="450"/>
        <w:textAlignment w:val="baseline"/>
        <w:rPr>
          <w:rFonts w:ascii="Arial" w:eastAsia="Times New Roman" w:hAnsi="Arial" w:cs="Arial"/>
          <w:color w:val="333333"/>
          <w:sz w:val="21"/>
          <w:szCs w:val="21"/>
          <w:lang w:eastAsia="en-GB"/>
        </w:rPr>
      </w:pPr>
      <w:r w:rsidRPr="00EB2BC3">
        <w:rPr>
          <w:rFonts w:ascii="Arial" w:eastAsia="Times New Roman" w:hAnsi="Arial" w:cs="Arial"/>
          <w:color w:val="333333"/>
          <w:sz w:val="21"/>
          <w:szCs w:val="21"/>
          <w:lang w:eastAsia="en-GB"/>
        </w:rPr>
        <w:t>In science, we might talk about the method of an experiment as an algorithm.</w:t>
      </w:r>
    </w:p>
    <w:p w:rsidR="00EB2BC3" w:rsidRPr="00EB2BC3" w:rsidRDefault="00EB2BC3" w:rsidP="00EB2BC3">
      <w:pPr>
        <w:numPr>
          <w:ilvl w:val="1"/>
          <w:numId w:val="4"/>
        </w:numPr>
        <w:spacing w:after="0" w:line="357" w:lineRule="atLeast"/>
        <w:ind w:left="450"/>
        <w:textAlignment w:val="baseline"/>
        <w:rPr>
          <w:rFonts w:ascii="Arial" w:eastAsia="Times New Roman" w:hAnsi="Arial" w:cs="Arial"/>
          <w:color w:val="333333"/>
          <w:sz w:val="21"/>
          <w:szCs w:val="21"/>
          <w:lang w:eastAsia="en-GB"/>
        </w:rPr>
      </w:pPr>
      <w:r w:rsidRPr="00EB2BC3">
        <w:rPr>
          <w:rFonts w:ascii="Arial" w:eastAsia="Times New Roman" w:hAnsi="Arial" w:cs="Arial"/>
          <w:color w:val="333333"/>
          <w:sz w:val="21"/>
          <w:szCs w:val="21"/>
          <w:lang w:eastAsia="en-GB"/>
        </w:rPr>
        <w:t>In maths, your approach to mental arithmetic (or many computer-based educational games) might be an implementation of a simple algorithm.</w:t>
      </w:r>
    </w:p>
    <w:p w:rsidR="00EB2BC3" w:rsidRPr="00EB2BC3" w:rsidRDefault="00EB2BC3" w:rsidP="00EB2BC3">
      <w:pPr>
        <w:numPr>
          <w:ilvl w:val="1"/>
          <w:numId w:val="4"/>
        </w:numPr>
        <w:spacing w:after="0" w:line="357" w:lineRule="atLeast"/>
        <w:ind w:left="450"/>
        <w:textAlignment w:val="baseline"/>
        <w:rPr>
          <w:rFonts w:ascii="Arial" w:eastAsia="Times New Roman" w:hAnsi="Arial" w:cs="Arial"/>
          <w:color w:val="333333"/>
          <w:sz w:val="21"/>
          <w:szCs w:val="21"/>
          <w:lang w:eastAsia="en-GB"/>
        </w:rPr>
      </w:pPr>
      <w:r w:rsidRPr="00EB2BC3">
        <w:rPr>
          <w:rFonts w:ascii="Arial" w:eastAsia="Times New Roman" w:hAnsi="Arial" w:cs="Arial"/>
          <w:color w:val="333333"/>
          <w:sz w:val="21"/>
          <w:szCs w:val="21"/>
          <w:lang w:eastAsia="en-GB"/>
        </w:rPr>
        <w:t>An example of this might be:</w:t>
      </w:r>
    </w:p>
    <w:p w:rsidR="00EB2BC3" w:rsidRPr="00EB2BC3" w:rsidRDefault="00EB2BC3" w:rsidP="00EB2BC3">
      <w:pPr>
        <w:numPr>
          <w:ilvl w:val="2"/>
          <w:numId w:val="4"/>
        </w:numPr>
        <w:spacing w:after="0" w:line="357" w:lineRule="atLeast"/>
        <w:ind w:left="900"/>
        <w:textAlignment w:val="baseline"/>
        <w:rPr>
          <w:rFonts w:ascii="Arial" w:eastAsia="Times New Roman" w:hAnsi="Arial" w:cs="Arial"/>
          <w:color w:val="333333"/>
          <w:sz w:val="21"/>
          <w:szCs w:val="21"/>
          <w:lang w:eastAsia="en-GB"/>
        </w:rPr>
      </w:pPr>
      <w:r w:rsidRPr="00EB2BC3">
        <w:rPr>
          <w:rFonts w:ascii="Arial" w:eastAsia="Times New Roman" w:hAnsi="Arial" w:cs="Arial"/>
          <w:color w:val="333333"/>
          <w:sz w:val="21"/>
          <w:szCs w:val="21"/>
          <w:lang w:eastAsia="en-GB"/>
        </w:rPr>
        <w:t>repeat 10 times</w:t>
      </w:r>
    </w:p>
    <w:p w:rsidR="00EB2BC3" w:rsidRPr="00EB2BC3" w:rsidRDefault="00EB2BC3" w:rsidP="00EB2BC3">
      <w:pPr>
        <w:numPr>
          <w:ilvl w:val="3"/>
          <w:numId w:val="4"/>
        </w:numPr>
        <w:spacing w:after="0" w:line="357" w:lineRule="atLeast"/>
        <w:ind w:left="1350"/>
        <w:textAlignment w:val="baseline"/>
        <w:rPr>
          <w:rFonts w:ascii="Arial" w:eastAsia="Times New Roman" w:hAnsi="Arial" w:cs="Arial"/>
          <w:color w:val="333333"/>
          <w:sz w:val="21"/>
          <w:szCs w:val="21"/>
          <w:lang w:eastAsia="en-GB"/>
        </w:rPr>
      </w:pPr>
      <w:r w:rsidRPr="00EB2BC3">
        <w:rPr>
          <w:rFonts w:ascii="Arial" w:eastAsia="Times New Roman" w:hAnsi="Arial" w:cs="Arial"/>
          <w:color w:val="333333"/>
          <w:sz w:val="21"/>
          <w:szCs w:val="21"/>
          <w:lang w:eastAsia="en-GB"/>
        </w:rPr>
        <w:t>ask a question</w:t>
      </w:r>
    </w:p>
    <w:p w:rsidR="00EB2BC3" w:rsidRPr="00EB2BC3" w:rsidRDefault="00EB2BC3" w:rsidP="00EB2BC3">
      <w:pPr>
        <w:numPr>
          <w:ilvl w:val="3"/>
          <w:numId w:val="4"/>
        </w:numPr>
        <w:spacing w:after="0" w:line="357" w:lineRule="atLeast"/>
        <w:ind w:left="1350"/>
        <w:textAlignment w:val="baseline"/>
        <w:rPr>
          <w:rFonts w:ascii="Arial" w:eastAsia="Times New Roman" w:hAnsi="Arial" w:cs="Arial"/>
          <w:color w:val="333333"/>
          <w:sz w:val="21"/>
          <w:szCs w:val="21"/>
          <w:lang w:eastAsia="en-GB"/>
        </w:rPr>
      </w:pPr>
      <w:r w:rsidRPr="00EB2BC3">
        <w:rPr>
          <w:rFonts w:ascii="Arial" w:eastAsia="Times New Roman" w:hAnsi="Arial" w:cs="Arial"/>
          <w:color w:val="333333"/>
          <w:sz w:val="21"/>
          <w:szCs w:val="21"/>
          <w:lang w:eastAsia="en-GB"/>
        </w:rPr>
        <w:t>wait for a response</w:t>
      </w:r>
    </w:p>
    <w:p w:rsidR="00EB2BC3" w:rsidRPr="00EB2BC3" w:rsidRDefault="00EB2BC3" w:rsidP="00EB2BC3">
      <w:pPr>
        <w:numPr>
          <w:ilvl w:val="3"/>
          <w:numId w:val="4"/>
        </w:numPr>
        <w:spacing w:after="0" w:line="357" w:lineRule="atLeast"/>
        <w:ind w:left="1350"/>
        <w:textAlignment w:val="baseline"/>
        <w:rPr>
          <w:rFonts w:ascii="Arial" w:eastAsia="Times New Roman" w:hAnsi="Arial" w:cs="Arial"/>
          <w:color w:val="333333"/>
          <w:sz w:val="21"/>
          <w:szCs w:val="21"/>
          <w:lang w:eastAsia="en-GB"/>
        </w:rPr>
      </w:pPr>
      <w:proofErr w:type="gramStart"/>
      <w:r w:rsidRPr="00EB2BC3">
        <w:rPr>
          <w:rFonts w:ascii="Arial" w:eastAsia="Times New Roman" w:hAnsi="Arial" w:cs="Arial"/>
          <w:color w:val="333333"/>
          <w:sz w:val="21"/>
          <w:szCs w:val="21"/>
          <w:lang w:eastAsia="en-GB"/>
        </w:rPr>
        <w:t>provide</w:t>
      </w:r>
      <w:proofErr w:type="gramEnd"/>
      <w:r w:rsidRPr="00EB2BC3">
        <w:rPr>
          <w:rFonts w:ascii="Arial" w:eastAsia="Times New Roman" w:hAnsi="Arial" w:cs="Arial"/>
          <w:color w:val="333333"/>
          <w:sz w:val="21"/>
          <w:szCs w:val="21"/>
          <w:lang w:eastAsia="en-GB"/>
        </w:rPr>
        <w:t xml:space="preserve"> feedback on whether the response was right or wrong.</w:t>
      </w:r>
    </w:p>
    <w:p w:rsidR="002763B4" w:rsidRDefault="00EB2BC3" w:rsidP="00EB2BC3">
      <w:pPr>
        <w:shd w:val="clear" w:color="auto" w:fill="F3F3F3"/>
        <w:spacing w:line="357" w:lineRule="atLeast"/>
        <w:jc w:val="center"/>
        <w:textAlignment w:val="baseline"/>
        <w:rPr>
          <w:rFonts w:ascii="Arial" w:eastAsia="Times New Roman" w:hAnsi="Arial" w:cs="Arial"/>
          <w:color w:val="333333"/>
          <w:sz w:val="21"/>
          <w:szCs w:val="21"/>
          <w:lang w:eastAsia="en-GB"/>
        </w:rPr>
      </w:pPr>
      <w:r>
        <w:rPr>
          <w:rFonts w:ascii="Arial" w:eastAsia="Times New Roman" w:hAnsi="Arial" w:cs="Arial"/>
          <w:noProof/>
          <w:color w:val="13904F"/>
          <w:sz w:val="21"/>
          <w:szCs w:val="21"/>
          <w:bdr w:val="none" w:sz="0" w:space="0" w:color="auto" w:frame="1"/>
          <w:lang w:eastAsia="en-GB"/>
        </w:rPr>
        <w:drawing>
          <wp:inline distT="0" distB="0" distL="0" distR="0">
            <wp:extent cx="2857500" cy="2247900"/>
            <wp:effectExtent l="19050" t="0" r="0" b="0"/>
            <wp:docPr id="9" name="Picture 4" descr="growing-seed-algorithm">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owing-seed-algorithm">
                      <a:hlinkClick r:id="rId29"/>
                    </pic:cNvPr>
                    <pic:cNvPicPr>
                      <a:picLocks noChangeAspect="1" noChangeArrowheads="1"/>
                    </pic:cNvPicPr>
                  </pic:nvPicPr>
                  <pic:blipFill>
                    <a:blip r:embed="rId30" cstate="print"/>
                    <a:srcRect/>
                    <a:stretch>
                      <a:fillRect/>
                    </a:stretch>
                  </pic:blipFill>
                  <pic:spPr bwMode="auto">
                    <a:xfrm>
                      <a:off x="0" y="0"/>
                      <a:ext cx="2857500" cy="2247900"/>
                    </a:xfrm>
                    <a:prstGeom prst="rect">
                      <a:avLst/>
                    </a:prstGeom>
                    <a:noFill/>
                    <a:ln w="9525">
                      <a:noFill/>
                      <a:miter lim="800000"/>
                      <a:headEnd/>
                      <a:tailEnd/>
                    </a:ln>
                  </pic:spPr>
                </pic:pic>
              </a:graphicData>
            </a:graphic>
          </wp:inline>
        </w:drawing>
      </w:r>
    </w:p>
    <w:p w:rsidR="00EB2BC3" w:rsidRPr="00EB2BC3" w:rsidRDefault="00EB2BC3" w:rsidP="00EB2BC3">
      <w:pPr>
        <w:shd w:val="clear" w:color="auto" w:fill="F3F3F3"/>
        <w:spacing w:line="357" w:lineRule="atLeast"/>
        <w:jc w:val="center"/>
        <w:textAlignment w:val="baseline"/>
        <w:rPr>
          <w:rFonts w:ascii="Arial" w:eastAsia="Times New Roman" w:hAnsi="Arial" w:cs="Arial"/>
          <w:color w:val="333333"/>
          <w:sz w:val="21"/>
          <w:szCs w:val="21"/>
          <w:lang w:eastAsia="en-GB"/>
        </w:rPr>
      </w:pPr>
      <w:r w:rsidRPr="00EB2BC3">
        <w:rPr>
          <w:rFonts w:ascii="Arial" w:eastAsia="Times New Roman" w:hAnsi="Arial" w:cs="Arial"/>
          <w:color w:val="333333"/>
          <w:sz w:val="21"/>
          <w:szCs w:val="21"/>
          <w:lang w:eastAsia="en-GB"/>
        </w:rPr>
        <w:t>A set of instructions for how to plant a seed</w:t>
      </w:r>
    </w:p>
    <w:p w:rsidR="00EB2BC3" w:rsidRPr="00EB2BC3" w:rsidRDefault="00EB2BC3" w:rsidP="00EB2BC3">
      <w:pPr>
        <w:shd w:val="clear" w:color="auto" w:fill="F3F3F3"/>
        <w:spacing w:line="357" w:lineRule="atLeast"/>
        <w:jc w:val="center"/>
        <w:textAlignment w:val="baseline"/>
        <w:rPr>
          <w:rFonts w:ascii="Arial" w:eastAsia="Times New Roman" w:hAnsi="Arial" w:cs="Arial"/>
          <w:color w:val="333333"/>
          <w:sz w:val="21"/>
          <w:szCs w:val="21"/>
          <w:lang w:eastAsia="en-GB"/>
        </w:rPr>
      </w:pPr>
      <w:r>
        <w:rPr>
          <w:rFonts w:ascii="Arial" w:eastAsia="Times New Roman" w:hAnsi="Arial" w:cs="Arial"/>
          <w:noProof/>
          <w:color w:val="13904F"/>
          <w:sz w:val="21"/>
          <w:szCs w:val="21"/>
          <w:bdr w:val="none" w:sz="0" w:space="0" w:color="auto" w:frame="1"/>
          <w:lang w:eastAsia="en-GB"/>
        </w:rPr>
        <w:lastRenderedPageBreak/>
        <w:drawing>
          <wp:inline distT="0" distB="0" distL="0" distR="0">
            <wp:extent cx="2857500" cy="2152650"/>
            <wp:effectExtent l="19050" t="0" r="0" b="0"/>
            <wp:docPr id="8" name="Picture 5" descr="storyboard-algorithm">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ryboard-algorithm">
                      <a:hlinkClick r:id="rId31"/>
                    </pic:cNvPr>
                    <pic:cNvPicPr>
                      <a:picLocks noChangeAspect="1" noChangeArrowheads="1"/>
                    </pic:cNvPicPr>
                  </pic:nvPicPr>
                  <pic:blipFill>
                    <a:blip r:embed="rId32" cstate="print"/>
                    <a:srcRect/>
                    <a:stretch>
                      <a:fillRect/>
                    </a:stretch>
                  </pic:blipFill>
                  <pic:spPr bwMode="auto">
                    <a:xfrm>
                      <a:off x="0" y="0"/>
                      <a:ext cx="2857500" cy="2152650"/>
                    </a:xfrm>
                    <a:prstGeom prst="rect">
                      <a:avLst/>
                    </a:prstGeom>
                    <a:noFill/>
                    <a:ln w="9525">
                      <a:noFill/>
                      <a:miter lim="800000"/>
                      <a:headEnd/>
                      <a:tailEnd/>
                    </a:ln>
                  </pic:spPr>
                </pic:pic>
              </a:graphicData>
            </a:graphic>
          </wp:inline>
        </w:drawing>
      </w:r>
      <w:r w:rsidRPr="00EB2BC3">
        <w:rPr>
          <w:rFonts w:ascii="Arial" w:eastAsia="Times New Roman" w:hAnsi="Arial" w:cs="Arial"/>
          <w:color w:val="333333"/>
          <w:sz w:val="21"/>
          <w:szCs w:val="21"/>
          <w:lang w:eastAsia="en-GB"/>
        </w:rPr>
        <w:t>A storyboard is a sequence of instructions for writing a story or making a film</w:t>
      </w:r>
    </w:p>
    <w:p w:rsidR="00EB2BC3" w:rsidRPr="00EB2BC3" w:rsidRDefault="00EB2BC3" w:rsidP="00EB2BC3">
      <w:pPr>
        <w:shd w:val="clear" w:color="auto" w:fill="F3F3F3"/>
        <w:spacing w:line="357" w:lineRule="atLeast"/>
        <w:jc w:val="center"/>
        <w:textAlignment w:val="baseline"/>
        <w:rPr>
          <w:rFonts w:ascii="Arial" w:eastAsia="Times New Roman" w:hAnsi="Arial" w:cs="Arial"/>
          <w:color w:val="333333"/>
          <w:sz w:val="21"/>
          <w:szCs w:val="21"/>
          <w:lang w:eastAsia="en-GB"/>
        </w:rPr>
      </w:pPr>
      <w:r>
        <w:rPr>
          <w:rFonts w:ascii="Arial" w:eastAsia="Times New Roman" w:hAnsi="Arial" w:cs="Arial"/>
          <w:noProof/>
          <w:color w:val="13904F"/>
          <w:sz w:val="21"/>
          <w:szCs w:val="21"/>
          <w:bdr w:val="none" w:sz="0" w:space="0" w:color="auto" w:frame="1"/>
          <w:lang w:eastAsia="en-GB"/>
        </w:rPr>
        <w:drawing>
          <wp:inline distT="0" distB="0" distL="0" distR="0">
            <wp:extent cx="2857500" cy="1514475"/>
            <wp:effectExtent l="19050" t="0" r="0" b="0"/>
            <wp:docPr id="7" name="Picture 6" descr="'or'-phoneme-algorithm">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phoneme-algorithm">
                      <a:hlinkClick r:id="rId33"/>
                    </pic:cNvPr>
                    <pic:cNvPicPr>
                      <a:picLocks noChangeAspect="1" noChangeArrowheads="1"/>
                    </pic:cNvPicPr>
                  </pic:nvPicPr>
                  <pic:blipFill>
                    <a:blip r:embed="rId34" cstate="print"/>
                    <a:srcRect/>
                    <a:stretch>
                      <a:fillRect/>
                    </a:stretch>
                  </pic:blipFill>
                  <pic:spPr bwMode="auto">
                    <a:xfrm>
                      <a:off x="0" y="0"/>
                      <a:ext cx="2857500" cy="1514475"/>
                    </a:xfrm>
                    <a:prstGeom prst="rect">
                      <a:avLst/>
                    </a:prstGeom>
                    <a:noFill/>
                    <a:ln w="9525">
                      <a:noFill/>
                      <a:miter lim="800000"/>
                      <a:headEnd/>
                      <a:tailEnd/>
                    </a:ln>
                  </pic:spPr>
                </pic:pic>
              </a:graphicData>
            </a:graphic>
          </wp:inline>
        </w:drawing>
      </w:r>
      <w:r w:rsidRPr="00EB2BC3">
        <w:rPr>
          <w:rFonts w:ascii="Arial" w:eastAsia="Times New Roman" w:hAnsi="Arial" w:cs="Arial"/>
          <w:color w:val="333333"/>
          <w:sz w:val="21"/>
          <w:szCs w:val="21"/>
          <w:lang w:eastAsia="en-GB"/>
        </w:rPr>
        <w:t xml:space="preserve">Spelling rules for the ‘or’ phoneme. Images from </w:t>
      </w:r>
      <w:proofErr w:type="spellStart"/>
      <w:r w:rsidRPr="00EB2BC3">
        <w:rPr>
          <w:rFonts w:ascii="Arial" w:eastAsia="Times New Roman" w:hAnsi="Arial" w:cs="Arial"/>
          <w:color w:val="333333"/>
          <w:sz w:val="21"/>
          <w:szCs w:val="21"/>
          <w:lang w:eastAsia="en-GB"/>
        </w:rPr>
        <w:t>pixabay</w:t>
      </w:r>
      <w:proofErr w:type="spellEnd"/>
      <w:r w:rsidRPr="00EB2BC3">
        <w:rPr>
          <w:rFonts w:ascii="Arial" w:eastAsia="Times New Roman" w:hAnsi="Arial" w:cs="Arial"/>
          <w:color w:val="333333"/>
          <w:sz w:val="21"/>
          <w:szCs w:val="21"/>
          <w:lang w:eastAsia="en-GB"/>
        </w:rPr>
        <w:t xml:space="preserve"> Public Domain CC0</w:t>
      </w:r>
    </w:p>
    <w:p w:rsidR="00EB2BC3" w:rsidRDefault="00EB2BC3" w:rsidP="00EB2BC3"/>
    <w:p w:rsidR="002763B4" w:rsidRDefault="002763B4" w:rsidP="002763B4"/>
    <w:p w:rsidR="002763B4" w:rsidRDefault="002763B4" w:rsidP="002763B4"/>
    <w:p w:rsidR="002763B4" w:rsidRDefault="002763B4" w:rsidP="002763B4"/>
    <w:p w:rsidR="002763B4" w:rsidRDefault="002763B4" w:rsidP="002763B4"/>
    <w:p w:rsidR="002763B4" w:rsidRDefault="002763B4" w:rsidP="002763B4"/>
    <w:p w:rsidR="002763B4" w:rsidRDefault="002763B4" w:rsidP="002763B4"/>
    <w:p w:rsidR="002763B4" w:rsidRDefault="002763B4" w:rsidP="002763B4"/>
    <w:p w:rsidR="002763B4" w:rsidRDefault="002763B4" w:rsidP="002763B4"/>
    <w:p w:rsidR="002763B4" w:rsidRDefault="002763B4" w:rsidP="002763B4"/>
    <w:p w:rsidR="002763B4" w:rsidRDefault="002763B4" w:rsidP="002763B4"/>
    <w:p w:rsidR="006A2E96" w:rsidRDefault="006A2E96" w:rsidP="002763B4"/>
    <w:p w:rsidR="002763B4" w:rsidRDefault="002763B4" w:rsidP="002763B4"/>
    <w:p w:rsidR="002763B4" w:rsidRDefault="002763B4" w:rsidP="002763B4"/>
    <w:p w:rsidR="002763B4" w:rsidRPr="006A2E96" w:rsidRDefault="002763B4" w:rsidP="006A2E96">
      <w:pPr>
        <w:pStyle w:val="ListParagraph"/>
        <w:numPr>
          <w:ilvl w:val="0"/>
          <w:numId w:val="9"/>
        </w:numPr>
        <w:rPr>
          <w:b/>
          <w:sz w:val="28"/>
          <w:szCs w:val="28"/>
          <w:u w:val="single"/>
        </w:rPr>
      </w:pPr>
      <w:r w:rsidRPr="006A2E96">
        <w:rPr>
          <w:b/>
          <w:sz w:val="28"/>
          <w:szCs w:val="28"/>
          <w:u w:val="single"/>
        </w:rPr>
        <w:lastRenderedPageBreak/>
        <w:t>Decomposition.</w:t>
      </w:r>
    </w:p>
    <w:p w:rsidR="002763B4" w:rsidRDefault="002763B4" w:rsidP="002763B4">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r>
        <w:rPr>
          <w:rFonts w:ascii="Arial" w:hAnsi="Arial" w:cs="Arial"/>
          <w:color w:val="13904F"/>
          <w:sz w:val="27"/>
          <w:szCs w:val="27"/>
        </w:rPr>
        <w:t>What is decomposition?</w:t>
      </w:r>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The process of breaking down a problem into smaller manageable parts is known as decomposition. Decomposition helps us solve complex problems and manage large projects.</w:t>
      </w:r>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This approach has many advantages. It makes the process a manageable and achievable one – large problems are daunting, but a set of smaller, related tasks are much easier to take on. It also means that the task can be tackled by a team working together, each bringing their own insights, experience and skills to the task.</w:t>
      </w:r>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The problem of making breakfast can be decomposed into a number of tasks:</w:t>
      </w:r>
    </w:p>
    <w:p w:rsidR="002763B4" w:rsidRDefault="002763B4" w:rsidP="002763B4">
      <w:pPr>
        <w:shd w:val="clear" w:color="auto" w:fill="F3F3F3"/>
        <w:spacing w:line="357" w:lineRule="atLeast"/>
        <w:jc w:val="center"/>
        <w:textAlignment w:val="baseline"/>
        <w:rPr>
          <w:rFonts w:ascii="Arial" w:hAnsi="Arial" w:cs="Arial"/>
          <w:color w:val="333333"/>
          <w:sz w:val="21"/>
          <w:szCs w:val="21"/>
        </w:rPr>
      </w:pPr>
      <w:r>
        <w:rPr>
          <w:rFonts w:ascii="Arial" w:hAnsi="Arial" w:cs="Arial"/>
          <w:noProof/>
          <w:color w:val="13904F"/>
          <w:sz w:val="21"/>
          <w:szCs w:val="21"/>
          <w:bdr w:val="none" w:sz="0" w:space="0" w:color="auto" w:frame="1"/>
          <w:lang w:eastAsia="en-GB"/>
        </w:rPr>
        <w:drawing>
          <wp:inline distT="0" distB="0" distL="0" distR="0">
            <wp:extent cx="4762500" cy="3371850"/>
            <wp:effectExtent l="19050" t="0" r="0" b="0"/>
            <wp:docPr id="13" name="Picture 13" descr="Breakfast-imag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eakfast-image">
                      <a:hlinkClick r:id="rId35"/>
                    </pic:cNvPr>
                    <pic:cNvPicPr>
                      <a:picLocks noChangeAspect="1" noChangeArrowheads="1"/>
                    </pic:cNvPicPr>
                  </pic:nvPicPr>
                  <pic:blipFill>
                    <a:blip r:embed="rId36" cstate="print"/>
                    <a:srcRect/>
                    <a:stretch>
                      <a:fillRect/>
                    </a:stretch>
                  </pic:blipFill>
                  <pic:spPr bwMode="auto">
                    <a:xfrm>
                      <a:off x="0" y="0"/>
                      <a:ext cx="4762500" cy="3371850"/>
                    </a:xfrm>
                    <a:prstGeom prst="rect">
                      <a:avLst/>
                    </a:prstGeom>
                    <a:noFill/>
                    <a:ln w="9525">
                      <a:noFill/>
                      <a:miter lim="800000"/>
                      <a:headEnd/>
                      <a:tailEnd/>
                    </a:ln>
                  </pic:spPr>
                </pic:pic>
              </a:graphicData>
            </a:graphic>
          </wp:inline>
        </w:drawing>
      </w:r>
    </w:p>
    <w:p w:rsidR="002763B4" w:rsidRDefault="002763B4" w:rsidP="002763B4">
      <w:pPr>
        <w:pStyle w:val="wp-caption-text"/>
        <w:spacing w:before="0" w:beforeAutospacing="0" w:after="0" w:afterAutospacing="0" w:line="255" w:lineRule="atLeast"/>
        <w:textAlignment w:val="baseline"/>
        <w:rPr>
          <w:rFonts w:ascii="Arial" w:hAnsi="Arial" w:cs="Arial"/>
          <w:color w:val="333333"/>
          <w:sz w:val="17"/>
          <w:szCs w:val="17"/>
        </w:rPr>
      </w:pPr>
      <w:r>
        <w:rPr>
          <w:rFonts w:ascii="Arial" w:hAnsi="Arial" w:cs="Arial"/>
          <w:color w:val="333333"/>
          <w:sz w:val="17"/>
          <w:szCs w:val="17"/>
        </w:rPr>
        <w:t>Two people could make this breakfast at the same time, one could make tea and one could make toast.</w:t>
      </w:r>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Decomposition is particularly important if we are trying to understand things that are complex. Sometimes we break parts down further.</w:t>
      </w:r>
    </w:p>
    <w:p w:rsidR="002763B4" w:rsidRDefault="002763B4" w:rsidP="002763B4">
      <w:pPr>
        <w:shd w:val="clear" w:color="auto" w:fill="F3F3F3"/>
        <w:spacing w:line="357" w:lineRule="atLeast"/>
        <w:jc w:val="center"/>
        <w:textAlignment w:val="baseline"/>
        <w:rPr>
          <w:rFonts w:ascii="Arial" w:hAnsi="Arial" w:cs="Arial"/>
          <w:color w:val="333333"/>
          <w:sz w:val="21"/>
          <w:szCs w:val="21"/>
        </w:rPr>
      </w:pPr>
      <w:r>
        <w:rPr>
          <w:rFonts w:ascii="Arial" w:hAnsi="Arial" w:cs="Arial"/>
          <w:noProof/>
          <w:color w:val="13904F"/>
          <w:sz w:val="21"/>
          <w:szCs w:val="21"/>
          <w:bdr w:val="none" w:sz="0" w:space="0" w:color="auto" w:frame="1"/>
          <w:lang w:eastAsia="en-GB"/>
        </w:rPr>
        <w:drawing>
          <wp:inline distT="0" distB="0" distL="0" distR="0">
            <wp:extent cx="4762500" cy="2324100"/>
            <wp:effectExtent l="19050" t="0" r="0" b="0"/>
            <wp:docPr id="14" name="Picture 14" descr="Plant-Labelled-Diagram-Imag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ant-Labelled-Diagram-Image">
                      <a:hlinkClick r:id="rId37"/>
                    </pic:cNvPr>
                    <pic:cNvPicPr>
                      <a:picLocks noChangeAspect="1" noChangeArrowheads="1"/>
                    </pic:cNvPicPr>
                  </pic:nvPicPr>
                  <pic:blipFill>
                    <a:blip r:embed="rId38" cstate="print"/>
                    <a:srcRect/>
                    <a:stretch>
                      <a:fillRect/>
                    </a:stretch>
                  </pic:blipFill>
                  <pic:spPr bwMode="auto">
                    <a:xfrm>
                      <a:off x="0" y="0"/>
                      <a:ext cx="4762500" cy="2324100"/>
                    </a:xfrm>
                    <a:prstGeom prst="rect">
                      <a:avLst/>
                    </a:prstGeom>
                    <a:noFill/>
                    <a:ln w="9525">
                      <a:noFill/>
                      <a:miter lim="800000"/>
                      <a:headEnd/>
                      <a:tailEnd/>
                    </a:ln>
                  </pic:spPr>
                </pic:pic>
              </a:graphicData>
            </a:graphic>
          </wp:inline>
        </w:drawing>
      </w:r>
    </w:p>
    <w:p w:rsidR="002763B4" w:rsidRDefault="002763B4" w:rsidP="002763B4">
      <w:pPr>
        <w:pStyle w:val="wp-caption-text"/>
        <w:spacing w:before="0" w:beforeAutospacing="0" w:after="0" w:afterAutospacing="0" w:line="255" w:lineRule="atLeast"/>
        <w:textAlignment w:val="baseline"/>
        <w:rPr>
          <w:rFonts w:ascii="Arial" w:hAnsi="Arial" w:cs="Arial"/>
          <w:color w:val="333333"/>
          <w:sz w:val="17"/>
          <w:szCs w:val="17"/>
        </w:rPr>
      </w:pPr>
      <w:proofErr w:type="gramStart"/>
      <w:r>
        <w:rPr>
          <w:rFonts w:ascii="Arial" w:hAnsi="Arial" w:cs="Arial"/>
          <w:color w:val="333333"/>
          <w:sz w:val="17"/>
          <w:szCs w:val="17"/>
        </w:rPr>
        <w:t>A labelled diagram of a flowering plant.</w:t>
      </w:r>
      <w:proofErr w:type="gramEnd"/>
      <w:r>
        <w:rPr>
          <w:rFonts w:ascii="Arial" w:hAnsi="Arial" w:cs="Arial"/>
          <w:color w:val="333333"/>
          <w:sz w:val="17"/>
          <w:szCs w:val="17"/>
        </w:rPr>
        <w:t xml:space="preserve"> We find out more as we decompose.</w:t>
      </w:r>
    </w:p>
    <w:p w:rsidR="002763B4" w:rsidRDefault="002763B4" w:rsidP="002763B4">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p>
    <w:p w:rsidR="002763B4" w:rsidRDefault="002763B4" w:rsidP="002763B4">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r>
        <w:rPr>
          <w:rFonts w:ascii="Arial" w:hAnsi="Arial" w:cs="Arial"/>
          <w:color w:val="13904F"/>
          <w:sz w:val="27"/>
          <w:szCs w:val="27"/>
        </w:rPr>
        <w:lastRenderedPageBreak/>
        <w:t>Why is decomposition important?</w:t>
      </w:r>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Decomposing problems into their smaller parts is not unique to computing: it’s pretty standard in engineering, design and project management.</w:t>
      </w:r>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Software development is a complex process, and so being able to break down a large project into its component parts is essential – think of all the different elements that need to be combined to produce a program, like PowerPoint.</w:t>
      </w:r>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 xml:space="preserve">The same is true of computer hardware: a </w:t>
      </w:r>
      <w:proofErr w:type="spellStart"/>
      <w:r>
        <w:rPr>
          <w:rFonts w:ascii="Arial" w:hAnsi="Arial" w:cs="Arial"/>
          <w:color w:val="333333"/>
          <w:sz w:val="21"/>
          <w:szCs w:val="21"/>
        </w:rPr>
        <w:t>smartphone</w:t>
      </w:r>
      <w:proofErr w:type="spellEnd"/>
      <w:r>
        <w:rPr>
          <w:rFonts w:ascii="Arial" w:hAnsi="Arial" w:cs="Arial"/>
          <w:color w:val="333333"/>
          <w:sz w:val="21"/>
          <w:szCs w:val="21"/>
        </w:rPr>
        <w:t xml:space="preserve"> or a laptop computer is itself composed of many components, often produced independently by specialist manufacturers and assembled to make the finished product, each under the control of the operating system and applications.</w:t>
      </w:r>
    </w:p>
    <w:p w:rsidR="002763B4" w:rsidRDefault="002763B4" w:rsidP="002763B4">
      <w:pPr>
        <w:shd w:val="clear" w:color="auto" w:fill="F3F3F3"/>
        <w:spacing w:line="357" w:lineRule="atLeast"/>
        <w:jc w:val="center"/>
        <w:textAlignment w:val="baseline"/>
        <w:rPr>
          <w:rFonts w:ascii="Arial" w:hAnsi="Arial" w:cs="Arial"/>
          <w:color w:val="333333"/>
          <w:sz w:val="21"/>
          <w:szCs w:val="21"/>
        </w:rPr>
      </w:pPr>
      <w:r>
        <w:rPr>
          <w:rFonts w:ascii="Arial" w:hAnsi="Arial" w:cs="Arial"/>
          <w:noProof/>
          <w:color w:val="13904F"/>
          <w:sz w:val="21"/>
          <w:szCs w:val="21"/>
          <w:bdr w:val="none" w:sz="0" w:space="0" w:color="auto" w:frame="1"/>
          <w:lang w:eastAsia="en-GB"/>
        </w:rPr>
        <w:drawing>
          <wp:inline distT="0" distB="0" distL="0" distR="0">
            <wp:extent cx="4762500" cy="2381250"/>
            <wp:effectExtent l="19050" t="0" r="0" b="0"/>
            <wp:docPr id="15" name="Picture 15" descr="decomposed surface pro imag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composed surface pro image">
                      <a:hlinkClick r:id="rId39"/>
                    </pic:cNvPr>
                    <pic:cNvPicPr>
                      <a:picLocks noChangeAspect="1" noChangeArrowheads="1"/>
                    </pic:cNvPicPr>
                  </pic:nvPicPr>
                  <pic:blipFill>
                    <a:blip r:embed="rId40" cstate="print"/>
                    <a:srcRect/>
                    <a:stretch>
                      <a:fillRect/>
                    </a:stretch>
                  </pic:blipFill>
                  <pic:spPr bwMode="auto">
                    <a:xfrm>
                      <a:off x="0" y="0"/>
                      <a:ext cx="4762500" cy="2381250"/>
                    </a:xfrm>
                    <a:prstGeom prst="rect">
                      <a:avLst/>
                    </a:prstGeom>
                    <a:noFill/>
                    <a:ln w="9525">
                      <a:noFill/>
                      <a:miter lim="800000"/>
                      <a:headEnd/>
                      <a:tailEnd/>
                    </a:ln>
                  </pic:spPr>
                </pic:pic>
              </a:graphicData>
            </a:graphic>
          </wp:inline>
        </w:drawing>
      </w:r>
    </w:p>
    <w:p w:rsidR="002763B4" w:rsidRDefault="002763B4" w:rsidP="002763B4">
      <w:pPr>
        <w:pStyle w:val="wp-caption-text"/>
        <w:spacing w:before="0" w:beforeAutospacing="0" w:after="0" w:afterAutospacing="0" w:line="255" w:lineRule="atLeast"/>
        <w:textAlignment w:val="baseline"/>
        <w:rPr>
          <w:rFonts w:ascii="Arial" w:hAnsi="Arial" w:cs="Arial"/>
          <w:color w:val="333333"/>
          <w:sz w:val="17"/>
          <w:szCs w:val="17"/>
        </w:rPr>
      </w:pPr>
      <w:r>
        <w:rPr>
          <w:rFonts w:ascii="Arial" w:hAnsi="Arial" w:cs="Arial"/>
          <w:color w:val="333333"/>
          <w:sz w:val="17"/>
          <w:szCs w:val="17"/>
        </w:rPr>
        <w:t>A tablet can be broken down (decomposed) into smaller components.</w:t>
      </w:r>
      <w:r>
        <w:rPr>
          <w:rFonts w:ascii="Arial" w:hAnsi="Arial" w:cs="Arial"/>
          <w:color w:val="333333"/>
          <w:sz w:val="17"/>
          <w:szCs w:val="17"/>
        </w:rPr>
        <w:br/>
        <w:t>With thanks to iFixit.com</w:t>
      </w:r>
    </w:p>
    <w:p w:rsidR="002763B4" w:rsidRDefault="002763B4" w:rsidP="002763B4">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r>
        <w:rPr>
          <w:rFonts w:ascii="Arial" w:hAnsi="Arial" w:cs="Arial"/>
          <w:color w:val="13904F"/>
          <w:sz w:val="27"/>
          <w:szCs w:val="27"/>
        </w:rPr>
        <w:t xml:space="preserve">What does decomposition look like in the </w:t>
      </w:r>
      <w:r w:rsidR="00D910E9">
        <w:rPr>
          <w:rFonts w:ascii="Arial" w:hAnsi="Arial" w:cs="Arial"/>
          <w:color w:val="13904F"/>
          <w:sz w:val="27"/>
          <w:szCs w:val="27"/>
        </w:rPr>
        <w:t>class</w:t>
      </w:r>
      <w:r>
        <w:rPr>
          <w:rFonts w:ascii="Arial" w:hAnsi="Arial" w:cs="Arial"/>
          <w:color w:val="13904F"/>
          <w:sz w:val="27"/>
          <w:szCs w:val="27"/>
        </w:rPr>
        <w:t>?</w:t>
      </w:r>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Decomposition is everywhere in primary practice. We are always asking pupils to find out more, tell us more.</w:t>
      </w:r>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Whenever pupils are labelling, adding detail to concept maps, or creating instructions, life cycles, and timelines they are breaking something down, and thinking about detail, and so developing their decomposition skills.</w:t>
      </w:r>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If pupils undertake any kind of project or task, such as: putting on a school play, organising a cake sale, creating a news report, working out how to solve a maths problem, making a sandwich or getting dressed for PE, they will need to break the task up into manageable tasks or parts. That is decomposition.</w:t>
      </w:r>
    </w:p>
    <w:p w:rsidR="002763B4" w:rsidRDefault="002763B4" w:rsidP="002763B4">
      <w:pPr>
        <w:shd w:val="clear" w:color="auto" w:fill="F3F3F3"/>
        <w:spacing w:line="357" w:lineRule="atLeast"/>
        <w:jc w:val="center"/>
        <w:textAlignment w:val="baseline"/>
        <w:rPr>
          <w:rFonts w:ascii="Arial" w:hAnsi="Arial" w:cs="Arial"/>
          <w:color w:val="333333"/>
          <w:sz w:val="21"/>
          <w:szCs w:val="21"/>
        </w:rPr>
      </w:pPr>
      <w:r>
        <w:rPr>
          <w:rFonts w:ascii="Arial" w:hAnsi="Arial" w:cs="Arial"/>
          <w:noProof/>
          <w:color w:val="13904F"/>
          <w:sz w:val="21"/>
          <w:szCs w:val="21"/>
          <w:bdr w:val="none" w:sz="0" w:space="0" w:color="auto" w:frame="1"/>
          <w:lang w:eastAsia="en-GB"/>
        </w:rPr>
        <w:drawing>
          <wp:inline distT="0" distB="0" distL="0" distR="0">
            <wp:extent cx="5343525" cy="2009775"/>
            <wp:effectExtent l="19050" t="0" r="9525" b="0"/>
            <wp:docPr id="16" name="Picture 16" descr="Egyptians-concept-map-imag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gyptians-concept-map-image">
                      <a:hlinkClick r:id="rId41"/>
                    </pic:cNvPr>
                    <pic:cNvPicPr>
                      <a:picLocks noChangeAspect="1" noChangeArrowheads="1"/>
                    </pic:cNvPicPr>
                  </pic:nvPicPr>
                  <pic:blipFill>
                    <a:blip r:embed="rId42" cstate="print"/>
                    <a:srcRect/>
                    <a:stretch>
                      <a:fillRect/>
                    </a:stretch>
                  </pic:blipFill>
                  <pic:spPr bwMode="auto">
                    <a:xfrm>
                      <a:off x="0" y="0"/>
                      <a:ext cx="5343525" cy="2009775"/>
                    </a:xfrm>
                    <a:prstGeom prst="rect">
                      <a:avLst/>
                    </a:prstGeom>
                    <a:noFill/>
                    <a:ln w="9525">
                      <a:noFill/>
                      <a:miter lim="800000"/>
                      <a:headEnd/>
                      <a:tailEnd/>
                    </a:ln>
                  </pic:spPr>
                </pic:pic>
              </a:graphicData>
            </a:graphic>
          </wp:inline>
        </w:drawing>
      </w:r>
    </w:p>
    <w:p w:rsidR="002763B4" w:rsidRDefault="002763B4" w:rsidP="002763B4">
      <w:pPr>
        <w:pStyle w:val="wp-caption-text"/>
        <w:spacing w:before="0" w:beforeAutospacing="0" w:after="0" w:afterAutospacing="0" w:line="255" w:lineRule="atLeast"/>
        <w:textAlignment w:val="baseline"/>
        <w:rPr>
          <w:rFonts w:ascii="Arial" w:hAnsi="Arial" w:cs="Arial"/>
          <w:color w:val="333333"/>
          <w:sz w:val="17"/>
          <w:szCs w:val="17"/>
        </w:rPr>
      </w:pPr>
      <w:r>
        <w:rPr>
          <w:rFonts w:ascii="Arial" w:hAnsi="Arial" w:cs="Arial"/>
          <w:color w:val="333333"/>
          <w:sz w:val="17"/>
          <w:szCs w:val="17"/>
        </w:rPr>
        <w:t>Pupils add detail to their knowledge and understanding of the Egyptians in concept maps.</w:t>
      </w:r>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lastRenderedPageBreak/>
        <w:t>In primary settings, as pupils learn to decompose, they might create only a partial decomposition. That is, they might not include all aspects or parts of a topic, but only the things they currently know about. As they progress they should check that they create a complete decomposition and do not miss any part of the whole. Also, as they progress, they can further decompose each part into sub-parts and so on.</w:t>
      </w:r>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 xml:space="preserve">If making a computer game, a pupil might decompose the game into: plot, characters and setting. They might then further decompose the characters into actions and appearance. The setting might be decomposed into obstacles, scoring objects and background. In developing a robotic toy, pupils would need to consider the hardware components, both individually and as a </w:t>
      </w:r>
      <w:proofErr w:type="gramStart"/>
      <w:r>
        <w:rPr>
          <w:rFonts w:ascii="Arial" w:hAnsi="Arial" w:cs="Arial"/>
          <w:color w:val="333333"/>
          <w:sz w:val="21"/>
          <w:szCs w:val="21"/>
        </w:rPr>
        <w:t>system,</w:t>
      </w:r>
      <w:proofErr w:type="gramEnd"/>
      <w:r>
        <w:rPr>
          <w:rFonts w:ascii="Arial" w:hAnsi="Arial" w:cs="Arial"/>
          <w:color w:val="333333"/>
          <w:sz w:val="21"/>
          <w:szCs w:val="21"/>
        </w:rPr>
        <w:t xml:space="preserve"> the algorithms they’ll need to control their toy and how to write those as code. In general, technology = hardware +</w:t>
      </w:r>
      <w:r>
        <w:rPr>
          <w:rStyle w:val="apple-converted-space"/>
          <w:rFonts w:ascii="Arial" w:hAnsi="Arial" w:cs="Arial"/>
          <w:color w:val="333333"/>
          <w:sz w:val="21"/>
          <w:szCs w:val="21"/>
        </w:rPr>
        <w:t> </w:t>
      </w:r>
      <w:hyperlink r:id="rId43" w:tooltip="Algorithms" w:history="1">
        <w:r>
          <w:rPr>
            <w:rStyle w:val="Hyperlink"/>
            <w:rFonts w:ascii="Arial" w:hAnsi="Arial" w:cs="Arial"/>
            <w:color w:val="000000"/>
            <w:sz w:val="21"/>
            <w:szCs w:val="21"/>
            <w:bdr w:val="none" w:sz="0" w:space="0" w:color="auto" w:frame="1"/>
          </w:rPr>
          <w:t>algorithms</w:t>
        </w:r>
      </w:hyperlink>
      <w:r>
        <w:rPr>
          <w:rStyle w:val="apple-converted-space"/>
          <w:rFonts w:ascii="Arial" w:hAnsi="Arial" w:cs="Arial"/>
          <w:color w:val="333333"/>
          <w:sz w:val="21"/>
          <w:szCs w:val="21"/>
        </w:rPr>
        <w:t> </w:t>
      </w:r>
      <w:r>
        <w:rPr>
          <w:rFonts w:ascii="Arial" w:hAnsi="Arial" w:cs="Arial"/>
          <w:color w:val="333333"/>
          <w:sz w:val="21"/>
          <w:szCs w:val="21"/>
        </w:rPr>
        <w:t>+ code.</w:t>
      </w:r>
    </w:p>
    <w:p w:rsidR="002763B4" w:rsidRDefault="002763B4" w:rsidP="002763B4"/>
    <w:p w:rsidR="002763B4" w:rsidRPr="006A2E96" w:rsidRDefault="002763B4" w:rsidP="006A2E96">
      <w:pPr>
        <w:pStyle w:val="ListParagraph"/>
        <w:numPr>
          <w:ilvl w:val="0"/>
          <w:numId w:val="9"/>
        </w:numPr>
        <w:rPr>
          <w:b/>
          <w:sz w:val="28"/>
          <w:szCs w:val="28"/>
          <w:u w:val="single"/>
        </w:rPr>
      </w:pPr>
      <w:r w:rsidRPr="006A2E96">
        <w:rPr>
          <w:b/>
          <w:sz w:val="28"/>
          <w:szCs w:val="28"/>
          <w:u w:val="single"/>
        </w:rPr>
        <w:t>Pattern</w:t>
      </w:r>
      <w:r w:rsidR="006A2E96" w:rsidRPr="006A2E96">
        <w:rPr>
          <w:b/>
          <w:sz w:val="28"/>
          <w:szCs w:val="28"/>
          <w:u w:val="single"/>
        </w:rPr>
        <w:t>s</w:t>
      </w:r>
    </w:p>
    <w:p w:rsidR="002763B4" w:rsidRDefault="002763B4" w:rsidP="002763B4">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r>
        <w:rPr>
          <w:rFonts w:ascii="Arial" w:hAnsi="Arial" w:cs="Arial"/>
          <w:color w:val="13904F"/>
          <w:sz w:val="27"/>
          <w:szCs w:val="27"/>
        </w:rPr>
        <w:t>What is pattern?</w:t>
      </w:r>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 xml:space="preserve">Patterns are everywhere, for example, we use weather patterns to create weather forecasts; children might notice patterns in how teachers </w:t>
      </w:r>
      <w:proofErr w:type="gramStart"/>
      <w:r>
        <w:rPr>
          <w:rFonts w:ascii="Arial" w:hAnsi="Arial" w:cs="Arial"/>
          <w:color w:val="333333"/>
          <w:sz w:val="21"/>
          <w:szCs w:val="21"/>
        </w:rPr>
        <w:t>react  to</w:t>
      </w:r>
      <w:proofErr w:type="gramEnd"/>
      <w:r>
        <w:rPr>
          <w:rFonts w:ascii="Arial" w:hAnsi="Arial" w:cs="Arial"/>
          <w:color w:val="333333"/>
          <w:sz w:val="21"/>
          <w:szCs w:val="21"/>
        </w:rPr>
        <w:t xml:space="preserve"> their behaviour to work out how to behave next time. By identifying patterns we can make predictions, create rules and solve more general problems. In computing, the method of looking for a general approach to a class of problems is called generalisation.</w:t>
      </w:r>
    </w:p>
    <w:p w:rsidR="002763B4" w:rsidRDefault="002763B4" w:rsidP="002763B4">
      <w:pPr>
        <w:pStyle w:val="NormalWeb"/>
        <w:spacing w:before="0" w:beforeAutospacing="0" w:after="0" w:afterAutospacing="0"/>
        <w:jc w:val="both"/>
        <w:textAlignment w:val="baseline"/>
        <w:rPr>
          <w:rFonts w:ascii="Arial" w:hAnsi="Arial" w:cs="Arial"/>
          <w:color w:val="222222"/>
          <w:sz w:val="17"/>
          <w:szCs w:val="17"/>
        </w:rPr>
      </w:pPr>
      <w:r>
        <w:rPr>
          <w:rFonts w:ascii="Arial" w:hAnsi="Arial" w:cs="Arial"/>
          <w:noProof/>
          <w:color w:val="13904F"/>
          <w:sz w:val="17"/>
          <w:szCs w:val="17"/>
          <w:bdr w:val="none" w:sz="0" w:space="0" w:color="auto" w:frame="1"/>
        </w:rPr>
        <w:drawing>
          <wp:inline distT="0" distB="0" distL="0" distR="0">
            <wp:extent cx="5715000" cy="3810000"/>
            <wp:effectExtent l="19050" t="0" r="0" b="0"/>
            <wp:docPr id="21" name="Picture 21" descr="red-sky-imag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d-sky-image">
                      <a:hlinkClick r:id="rId44"/>
                    </pic:cNvPr>
                    <pic:cNvPicPr>
                      <a:picLocks noChangeAspect="1" noChangeArrowheads="1"/>
                    </pic:cNvPicPr>
                  </pic:nvPicPr>
                  <pic:blipFill>
                    <a:blip r:embed="rId45"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2763B4" w:rsidRDefault="002763B4" w:rsidP="002763B4">
      <w:pPr>
        <w:pStyle w:val="wp-caption-text"/>
        <w:spacing w:before="0" w:beforeAutospacing="0" w:after="0" w:afterAutospacing="0"/>
        <w:jc w:val="both"/>
        <w:textAlignment w:val="baseline"/>
        <w:rPr>
          <w:rFonts w:ascii="Arial" w:hAnsi="Arial" w:cs="Arial"/>
          <w:color w:val="222222"/>
          <w:sz w:val="17"/>
          <w:szCs w:val="17"/>
        </w:rPr>
      </w:pPr>
      <w:r>
        <w:rPr>
          <w:rFonts w:ascii="Arial" w:hAnsi="Arial" w:cs="Arial"/>
          <w:color w:val="222222"/>
          <w:sz w:val="17"/>
          <w:szCs w:val="17"/>
        </w:rPr>
        <w:t xml:space="preserve">Red sky at night </w:t>
      </w:r>
      <w:proofErr w:type="gramStart"/>
      <w:r>
        <w:rPr>
          <w:rFonts w:ascii="Arial" w:hAnsi="Arial" w:cs="Arial"/>
          <w:color w:val="222222"/>
          <w:sz w:val="17"/>
          <w:szCs w:val="17"/>
        </w:rPr>
        <w:t>farmers</w:t>
      </w:r>
      <w:proofErr w:type="gramEnd"/>
      <w:r>
        <w:rPr>
          <w:rFonts w:ascii="Arial" w:hAnsi="Arial" w:cs="Arial"/>
          <w:color w:val="222222"/>
          <w:sz w:val="17"/>
          <w:szCs w:val="17"/>
        </w:rPr>
        <w:t xml:space="preserve"> delight – an adage based on weather patterns. Images from </w:t>
      </w:r>
      <w:proofErr w:type="spellStart"/>
      <w:r>
        <w:rPr>
          <w:rFonts w:ascii="Arial" w:hAnsi="Arial" w:cs="Arial"/>
          <w:color w:val="222222"/>
          <w:sz w:val="17"/>
          <w:szCs w:val="17"/>
        </w:rPr>
        <w:t>Pixabay</w:t>
      </w:r>
      <w:proofErr w:type="spellEnd"/>
      <w:r>
        <w:rPr>
          <w:rFonts w:ascii="Arial" w:hAnsi="Arial" w:cs="Arial"/>
          <w:color w:val="222222"/>
          <w:sz w:val="17"/>
          <w:szCs w:val="17"/>
        </w:rPr>
        <w:t xml:space="preserve"> Creative Commons Deed CC0</w:t>
      </w:r>
    </w:p>
    <w:p w:rsidR="002763B4" w:rsidRDefault="002763B4" w:rsidP="002763B4">
      <w:pPr>
        <w:pStyle w:val="NormalWeb"/>
        <w:spacing w:before="0" w:beforeAutospacing="0" w:after="0" w:afterAutospacing="0"/>
        <w:jc w:val="both"/>
        <w:textAlignment w:val="baseline"/>
        <w:rPr>
          <w:rFonts w:ascii="Arial" w:hAnsi="Arial" w:cs="Arial"/>
          <w:color w:val="222222"/>
          <w:sz w:val="17"/>
          <w:szCs w:val="17"/>
        </w:rPr>
      </w:pPr>
      <w:r>
        <w:rPr>
          <w:rFonts w:ascii="Arial" w:hAnsi="Arial" w:cs="Arial"/>
          <w:noProof/>
          <w:color w:val="13904F"/>
          <w:sz w:val="17"/>
          <w:szCs w:val="17"/>
          <w:bdr w:val="none" w:sz="0" w:space="0" w:color="auto" w:frame="1"/>
        </w:rPr>
        <w:lastRenderedPageBreak/>
        <w:drawing>
          <wp:inline distT="0" distB="0" distL="0" distR="0">
            <wp:extent cx="5905500" cy="3905250"/>
            <wp:effectExtent l="19050" t="0" r="0" b="0"/>
            <wp:docPr id="22" name="Picture 22" descr="stock-exchange-imag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ock-exchange-image">
                      <a:hlinkClick r:id="rId46"/>
                    </pic:cNvPr>
                    <pic:cNvPicPr>
                      <a:picLocks noChangeAspect="1" noChangeArrowheads="1"/>
                    </pic:cNvPicPr>
                  </pic:nvPicPr>
                  <pic:blipFill>
                    <a:blip r:embed="rId47" cstate="print"/>
                    <a:srcRect/>
                    <a:stretch>
                      <a:fillRect/>
                    </a:stretch>
                  </pic:blipFill>
                  <pic:spPr bwMode="auto">
                    <a:xfrm>
                      <a:off x="0" y="0"/>
                      <a:ext cx="5905500" cy="3905250"/>
                    </a:xfrm>
                    <a:prstGeom prst="rect">
                      <a:avLst/>
                    </a:prstGeom>
                    <a:noFill/>
                    <a:ln w="9525">
                      <a:noFill/>
                      <a:miter lim="800000"/>
                      <a:headEnd/>
                      <a:tailEnd/>
                    </a:ln>
                  </pic:spPr>
                </pic:pic>
              </a:graphicData>
            </a:graphic>
          </wp:inline>
        </w:drawing>
      </w:r>
    </w:p>
    <w:p w:rsidR="002763B4" w:rsidRDefault="002763B4" w:rsidP="002763B4">
      <w:pPr>
        <w:pStyle w:val="wp-caption-text"/>
        <w:spacing w:before="0" w:beforeAutospacing="0" w:after="0" w:afterAutospacing="0"/>
        <w:jc w:val="both"/>
        <w:textAlignment w:val="baseline"/>
        <w:rPr>
          <w:rFonts w:ascii="Arial" w:hAnsi="Arial" w:cs="Arial"/>
          <w:color w:val="222222"/>
          <w:sz w:val="17"/>
          <w:szCs w:val="17"/>
        </w:rPr>
      </w:pPr>
      <w:r>
        <w:rPr>
          <w:rFonts w:ascii="Arial" w:hAnsi="Arial" w:cs="Arial"/>
          <w:color w:val="222222"/>
          <w:sz w:val="17"/>
          <w:szCs w:val="17"/>
        </w:rPr>
        <w:t xml:space="preserve">Analysts might attempt to predict future trends based on historical patterns. </w:t>
      </w:r>
      <w:proofErr w:type="gramStart"/>
      <w:r>
        <w:rPr>
          <w:rFonts w:ascii="Arial" w:hAnsi="Arial" w:cs="Arial"/>
          <w:color w:val="222222"/>
          <w:sz w:val="17"/>
          <w:szCs w:val="17"/>
        </w:rPr>
        <w:t xml:space="preserve">By </w:t>
      </w:r>
      <w:proofErr w:type="spellStart"/>
      <w:r>
        <w:rPr>
          <w:rFonts w:ascii="Arial" w:hAnsi="Arial" w:cs="Arial"/>
          <w:color w:val="222222"/>
          <w:sz w:val="17"/>
          <w:szCs w:val="17"/>
        </w:rPr>
        <w:t>Lawrencekhoo</w:t>
      </w:r>
      <w:proofErr w:type="spellEnd"/>
      <w:r>
        <w:rPr>
          <w:rFonts w:ascii="Arial" w:hAnsi="Arial" w:cs="Arial"/>
          <w:color w:val="222222"/>
          <w:sz w:val="17"/>
          <w:szCs w:val="17"/>
        </w:rPr>
        <w:t xml:space="preserve"> (Own work) [Public domain], via</w:t>
      </w:r>
      <w:r>
        <w:rPr>
          <w:rStyle w:val="apple-converted-space"/>
          <w:rFonts w:ascii="Arial" w:hAnsi="Arial" w:cs="Arial"/>
          <w:color w:val="222222"/>
          <w:sz w:val="17"/>
          <w:szCs w:val="17"/>
        </w:rPr>
        <w:t> </w:t>
      </w:r>
      <w:hyperlink r:id="rId48" w:tgtFrame="_blank" w:history="1">
        <w:r>
          <w:rPr>
            <w:rStyle w:val="Hyperlink"/>
            <w:rFonts w:ascii="Arial" w:hAnsi="Arial" w:cs="Arial"/>
            <w:color w:val="13904F"/>
            <w:sz w:val="17"/>
            <w:szCs w:val="17"/>
            <w:bdr w:val="none" w:sz="0" w:space="0" w:color="auto" w:frame="1"/>
          </w:rPr>
          <w:t>Wikimedia Commons.</w:t>
        </w:r>
        <w:proofErr w:type="gramEnd"/>
      </w:hyperlink>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In learning about area, pupils could find the area of a particular rectangle by counting the centimetre squares on the grid on which it’s drawn. But a better solution would be to multiply the length by the width: not only is this quicker, it’s also a method that will work on all rectangles, including really small ones and really large ones. Although it takes a while for pupils to understand this formula, once they do it’s so much faster than counting squares.</w:t>
      </w:r>
    </w:p>
    <w:p w:rsidR="002763B4" w:rsidRDefault="002763B4" w:rsidP="002763B4">
      <w:pPr>
        <w:shd w:val="clear" w:color="auto" w:fill="F3F3F3"/>
        <w:spacing w:line="357" w:lineRule="atLeast"/>
        <w:jc w:val="center"/>
        <w:textAlignment w:val="baseline"/>
        <w:rPr>
          <w:rFonts w:ascii="Arial" w:hAnsi="Arial" w:cs="Arial"/>
          <w:color w:val="333333"/>
          <w:sz w:val="21"/>
          <w:szCs w:val="21"/>
        </w:rPr>
      </w:pPr>
      <w:r>
        <w:rPr>
          <w:rFonts w:ascii="Arial" w:hAnsi="Arial" w:cs="Arial"/>
          <w:noProof/>
          <w:color w:val="13904F"/>
          <w:sz w:val="21"/>
          <w:szCs w:val="21"/>
          <w:bdr w:val="none" w:sz="0" w:space="0" w:color="auto" w:frame="1"/>
          <w:lang w:eastAsia="en-GB"/>
        </w:rPr>
        <w:drawing>
          <wp:inline distT="0" distB="0" distL="0" distR="0">
            <wp:extent cx="3419475" cy="2219325"/>
            <wp:effectExtent l="19050" t="0" r="9525" b="0"/>
            <wp:docPr id="23" name="Picture 23" descr="maths-generalisation-pattern">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ths-generalisation-pattern">
                      <a:hlinkClick r:id="rId49"/>
                    </pic:cNvPr>
                    <pic:cNvPicPr>
                      <a:picLocks noChangeAspect="1" noChangeArrowheads="1"/>
                    </pic:cNvPicPr>
                  </pic:nvPicPr>
                  <pic:blipFill>
                    <a:blip r:embed="rId50" cstate="print"/>
                    <a:srcRect/>
                    <a:stretch>
                      <a:fillRect/>
                    </a:stretch>
                  </pic:blipFill>
                  <pic:spPr bwMode="auto">
                    <a:xfrm>
                      <a:off x="0" y="0"/>
                      <a:ext cx="3419475" cy="2219325"/>
                    </a:xfrm>
                    <a:prstGeom prst="rect">
                      <a:avLst/>
                    </a:prstGeom>
                    <a:noFill/>
                    <a:ln w="9525">
                      <a:noFill/>
                      <a:miter lim="800000"/>
                      <a:headEnd/>
                      <a:tailEnd/>
                    </a:ln>
                  </pic:spPr>
                </pic:pic>
              </a:graphicData>
            </a:graphic>
          </wp:inline>
        </w:drawing>
      </w:r>
    </w:p>
    <w:p w:rsidR="002763B4" w:rsidRDefault="002763B4" w:rsidP="002763B4">
      <w:pPr>
        <w:pStyle w:val="wp-caption-text"/>
        <w:spacing w:before="0" w:beforeAutospacing="0" w:after="0" w:afterAutospacing="0" w:line="255" w:lineRule="atLeast"/>
        <w:textAlignment w:val="baseline"/>
        <w:rPr>
          <w:rFonts w:ascii="Arial" w:hAnsi="Arial" w:cs="Arial"/>
          <w:color w:val="333333"/>
          <w:sz w:val="17"/>
          <w:szCs w:val="17"/>
        </w:rPr>
      </w:pPr>
      <w:r>
        <w:rPr>
          <w:rFonts w:ascii="Arial" w:hAnsi="Arial" w:cs="Arial"/>
          <w:color w:val="333333"/>
          <w:sz w:val="17"/>
          <w:szCs w:val="17"/>
        </w:rPr>
        <w:t xml:space="preserve">Pupils learn about </w:t>
      </w:r>
      <w:proofErr w:type="gramStart"/>
      <w:r>
        <w:rPr>
          <w:rFonts w:ascii="Arial" w:hAnsi="Arial" w:cs="Arial"/>
          <w:color w:val="333333"/>
          <w:sz w:val="17"/>
          <w:szCs w:val="17"/>
        </w:rPr>
        <w:t>formula’s</w:t>
      </w:r>
      <w:proofErr w:type="gramEnd"/>
      <w:r>
        <w:rPr>
          <w:rFonts w:ascii="Arial" w:hAnsi="Arial" w:cs="Arial"/>
          <w:color w:val="333333"/>
          <w:sz w:val="17"/>
          <w:szCs w:val="17"/>
        </w:rPr>
        <w:t xml:space="preserve"> in maths: these are generalisations.</w:t>
      </w:r>
    </w:p>
    <w:p w:rsidR="002763B4" w:rsidRDefault="002763B4" w:rsidP="002763B4">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r>
        <w:rPr>
          <w:rFonts w:ascii="Arial" w:hAnsi="Arial" w:cs="Arial"/>
          <w:color w:val="13904F"/>
          <w:sz w:val="27"/>
          <w:szCs w:val="27"/>
        </w:rPr>
        <w:t>Why is pattern important?</w:t>
      </w:r>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 xml:space="preserve">Computer scientists strive to solve problems quickly and efficiently and to re-use previously created methods. If they see a common pattern across a problem or program they will look to create a single common solution or module to reuse many times.  This will mean they only have to design and build the common module once, </w:t>
      </w:r>
      <w:r>
        <w:rPr>
          <w:rFonts w:ascii="Arial" w:hAnsi="Arial" w:cs="Arial"/>
          <w:color w:val="333333"/>
          <w:sz w:val="21"/>
          <w:szCs w:val="21"/>
        </w:rPr>
        <w:lastRenderedPageBreak/>
        <w:t>rather than designing and building many versions. Common modules of code are sometimes called procedures or functions; many programming languages have shared libraries of these functions.</w:t>
      </w:r>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Machine learning is an important application of computer science, in which computers are programmed to recognise patterns in input data, such as automatic number plate recognition systems, facial recognition systems and algorithmic trading on stock markets.</w:t>
      </w:r>
    </w:p>
    <w:p w:rsidR="002763B4" w:rsidRDefault="002763B4" w:rsidP="002763B4">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r>
        <w:rPr>
          <w:rFonts w:ascii="Arial" w:hAnsi="Arial" w:cs="Arial"/>
          <w:color w:val="13904F"/>
          <w:sz w:val="27"/>
          <w:szCs w:val="27"/>
        </w:rPr>
        <w:t xml:space="preserve">What does pattern look like in the </w:t>
      </w:r>
      <w:r w:rsidR="00D910E9">
        <w:rPr>
          <w:rFonts w:ascii="Arial" w:hAnsi="Arial" w:cs="Arial"/>
          <w:color w:val="13904F"/>
          <w:sz w:val="27"/>
          <w:szCs w:val="27"/>
        </w:rPr>
        <w:t>class</w:t>
      </w:r>
      <w:r>
        <w:rPr>
          <w:rFonts w:ascii="Arial" w:hAnsi="Arial" w:cs="Arial"/>
          <w:color w:val="13904F"/>
          <w:sz w:val="27"/>
          <w:szCs w:val="27"/>
        </w:rPr>
        <w:t>?</w:t>
      </w:r>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 xml:space="preserve">We ask pupils to notice, look for and learn from patterns to help them better understand the world. The word pattern is </w:t>
      </w:r>
      <w:r w:rsidR="00D910E9">
        <w:rPr>
          <w:rFonts w:ascii="Arial" w:hAnsi="Arial" w:cs="Arial"/>
          <w:color w:val="333333"/>
          <w:sz w:val="21"/>
          <w:szCs w:val="21"/>
        </w:rPr>
        <w:t>used</w:t>
      </w:r>
      <w:r>
        <w:rPr>
          <w:rFonts w:ascii="Arial" w:hAnsi="Arial" w:cs="Arial"/>
          <w:color w:val="333333"/>
          <w:sz w:val="21"/>
          <w:szCs w:val="21"/>
        </w:rPr>
        <w:t xml:space="preserve"> across subjects such as mathematics, science, </w:t>
      </w:r>
      <w:r w:rsidR="00D910E9">
        <w:rPr>
          <w:rFonts w:ascii="Arial" w:hAnsi="Arial" w:cs="Arial"/>
          <w:color w:val="333333"/>
          <w:sz w:val="21"/>
          <w:szCs w:val="21"/>
        </w:rPr>
        <w:t>literacy, geography and modern</w:t>
      </w:r>
      <w:r>
        <w:rPr>
          <w:rFonts w:ascii="Arial" w:hAnsi="Arial" w:cs="Arial"/>
          <w:color w:val="333333"/>
          <w:sz w:val="21"/>
          <w:szCs w:val="21"/>
        </w:rPr>
        <w:t xml:space="preserve"> languages.</w:t>
      </w:r>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Pupils are likely to encounter the idea of generalising patte</w:t>
      </w:r>
      <w:r w:rsidR="00D910E9">
        <w:rPr>
          <w:rFonts w:ascii="Arial" w:hAnsi="Arial" w:cs="Arial"/>
          <w:color w:val="333333"/>
          <w:sz w:val="21"/>
          <w:szCs w:val="21"/>
        </w:rPr>
        <w:t>rns in many areas of the</w:t>
      </w:r>
      <w:r>
        <w:rPr>
          <w:rFonts w:ascii="Arial" w:hAnsi="Arial" w:cs="Arial"/>
          <w:color w:val="333333"/>
          <w:sz w:val="21"/>
          <w:szCs w:val="21"/>
        </w:rPr>
        <w:t xml:space="preserve"> curriculum.</w:t>
      </w:r>
    </w:p>
    <w:p w:rsidR="002763B4" w:rsidRDefault="002763B4" w:rsidP="002763B4">
      <w:pPr>
        <w:numPr>
          <w:ilvl w:val="0"/>
          <w:numId w:val="5"/>
        </w:numPr>
        <w:spacing w:after="0" w:line="357" w:lineRule="atLeast"/>
        <w:ind w:left="450"/>
        <w:textAlignment w:val="baseline"/>
        <w:rPr>
          <w:rFonts w:ascii="Arial" w:hAnsi="Arial" w:cs="Arial"/>
          <w:color w:val="333333"/>
          <w:sz w:val="21"/>
          <w:szCs w:val="21"/>
        </w:rPr>
      </w:pPr>
      <w:r>
        <w:rPr>
          <w:rFonts w:ascii="Arial" w:hAnsi="Arial" w:cs="Arial"/>
          <w:color w:val="333333"/>
          <w:sz w:val="21"/>
          <w:szCs w:val="21"/>
        </w:rPr>
        <w:t>From an early age, they’ll become familiar with repeated phrases in nursery rhymes and stories; later on they’ll notice repeated narrative structures in traditional tales or other genres.</w:t>
      </w:r>
    </w:p>
    <w:p w:rsidR="002763B4" w:rsidRDefault="002763B4" w:rsidP="002763B4">
      <w:pPr>
        <w:numPr>
          <w:ilvl w:val="0"/>
          <w:numId w:val="5"/>
        </w:numPr>
        <w:spacing w:after="0" w:line="357" w:lineRule="atLeast"/>
        <w:ind w:left="450"/>
        <w:textAlignment w:val="baseline"/>
        <w:rPr>
          <w:rFonts w:ascii="Arial" w:hAnsi="Arial" w:cs="Arial"/>
          <w:color w:val="333333"/>
          <w:sz w:val="21"/>
          <w:szCs w:val="21"/>
        </w:rPr>
      </w:pPr>
      <w:r>
        <w:rPr>
          <w:rFonts w:ascii="Arial" w:hAnsi="Arial" w:cs="Arial"/>
          <w:color w:val="333333"/>
          <w:sz w:val="21"/>
          <w:szCs w:val="21"/>
        </w:rPr>
        <w:t>In music, children will learn to recognise repeating melodies or bass lines in many musical forms.</w:t>
      </w:r>
    </w:p>
    <w:p w:rsidR="002763B4" w:rsidRDefault="002763B4" w:rsidP="002763B4">
      <w:pPr>
        <w:numPr>
          <w:ilvl w:val="0"/>
          <w:numId w:val="5"/>
        </w:numPr>
        <w:spacing w:after="0" w:line="357" w:lineRule="atLeast"/>
        <w:ind w:left="450"/>
        <w:textAlignment w:val="baseline"/>
        <w:rPr>
          <w:rFonts w:ascii="Arial" w:hAnsi="Arial" w:cs="Arial"/>
          <w:color w:val="333333"/>
          <w:sz w:val="21"/>
          <w:szCs w:val="21"/>
        </w:rPr>
      </w:pPr>
      <w:r>
        <w:rPr>
          <w:rFonts w:ascii="Arial" w:hAnsi="Arial" w:cs="Arial"/>
          <w:color w:val="333333"/>
          <w:sz w:val="21"/>
          <w:szCs w:val="21"/>
        </w:rPr>
        <w:t>In English, pupils might notice common rules for spellings, and their exceptions.</w:t>
      </w:r>
    </w:p>
    <w:p w:rsidR="002763B4" w:rsidRDefault="002763B4" w:rsidP="002763B4">
      <w:pPr>
        <w:numPr>
          <w:ilvl w:val="0"/>
          <w:numId w:val="5"/>
        </w:numPr>
        <w:spacing w:after="0" w:line="357" w:lineRule="atLeast"/>
        <w:ind w:left="450"/>
        <w:textAlignment w:val="baseline"/>
        <w:rPr>
          <w:rFonts w:ascii="Arial" w:hAnsi="Arial" w:cs="Arial"/>
          <w:color w:val="333333"/>
          <w:sz w:val="21"/>
          <w:szCs w:val="21"/>
        </w:rPr>
      </w:pPr>
      <w:r>
        <w:rPr>
          <w:rFonts w:ascii="Arial" w:hAnsi="Arial" w:cs="Arial"/>
          <w:color w:val="333333"/>
          <w:sz w:val="21"/>
          <w:szCs w:val="21"/>
        </w:rPr>
        <w:t>In maths, pupils typically undertake investigations in which they spot patterns and deduce generalised results.</w:t>
      </w:r>
    </w:p>
    <w:p w:rsidR="002763B4" w:rsidRDefault="002763B4" w:rsidP="002763B4">
      <w:pPr>
        <w:shd w:val="clear" w:color="auto" w:fill="F3F3F3"/>
        <w:spacing w:line="357" w:lineRule="atLeast"/>
        <w:jc w:val="center"/>
        <w:textAlignment w:val="baseline"/>
        <w:rPr>
          <w:rFonts w:ascii="Arial" w:hAnsi="Arial" w:cs="Arial"/>
          <w:color w:val="333333"/>
          <w:sz w:val="21"/>
          <w:szCs w:val="21"/>
        </w:rPr>
      </w:pPr>
      <w:r>
        <w:rPr>
          <w:rFonts w:ascii="Arial" w:hAnsi="Arial" w:cs="Arial"/>
          <w:noProof/>
          <w:color w:val="333333"/>
          <w:sz w:val="21"/>
          <w:szCs w:val="21"/>
          <w:lang w:eastAsia="en-GB"/>
        </w:rPr>
        <w:drawing>
          <wp:inline distT="0" distB="0" distL="0" distR="0">
            <wp:extent cx="6057900" cy="3400425"/>
            <wp:effectExtent l="19050" t="0" r="0" b="0"/>
            <wp:docPr id="24" name="Picture 24" descr="Spelling-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pelling-patterns"/>
                    <pic:cNvPicPr>
                      <a:picLocks noChangeAspect="1" noChangeArrowheads="1"/>
                    </pic:cNvPicPr>
                  </pic:nvPicPr>
                  <pic:blipFill>
                    <a:blip r:embed="rId51" cstate="print"/>
                    <a:srcRect/>
                    <a:stretch>
                      <a:fillRect/>
                    </a:stretch>
                  </pic:blipFill>
                  <pic:spPr bwMode="auto">
                    <a:xfrm>
                      <a:off x="0" y="0"/>
                      <a:ext cx="6057900" cy="3400425"/>
                    </a:xfrm>
                    <a:prstGeom prst="rect">
                      <a:avLst/>
                    </a:prstGeom>
                    <a:noFill/>
                    <a:ln w="9525">
                      <a:noFill/>
                      <a:miter lim="800000"/>
                      <a:headEnd/>
                      <a:tailEnd/>
                    </a:ln>
                  </pic:spPr>
                </pic:pic>
              </a:graphicData>
            </a:graphic>
          </wp:inline>
        </w:drawing>
      </w:r>
    </w:p>
    <w:p w:rsidR="002763B4" w:rsidRDefault="002763B4" w:rsidP="002763B4">
      <w:pPr>
        <w:pStyle w:val="wp-caption-text"/>
        <w:spacing w:before="0" w:beforeAutospacing="0" w:after="0" w:afterAutospacing="0" w:line="255" w:lineRule="atLeast"/>
        <w:textAlignment w:val="baseline"/>
        <w:rPr>
          <w:rFonts w:ascii="Arial" w:hAnsi="Arial" w:cs="Arial"/>
          <w:color w:val="333333"/>
          <w:sz w:val="17"/>
          <w:szCs w:val="17"/>
        </w:rPr>
      </w:pPr>
      <w:r>
        <w:rPr>
          <w:rFonts w:ascii="Arial" w:hAnsi="Arial" w:cs="Arial"/>
          <w:color w:val="333333"/>
          <w:sz w:val="17"/>
          <w:szCs w:val="17"/>
        </w:rPr>
        <w:t>Patterns reveal spelling rules</w:t>
      </w:r>
    </w:p>
    <w:p w:rsidR="002763B4" w:rsidRDefault="002763B4" w:rsidP="002763B4">
      <w:pPr>
        <w:shd w:val="clear" w:color="auto" w:fill="F3F3F3"/>
        <w:spacing w:line="357" w:lineRule="atLeast"/>
        <w:jc w:val="center"/>
        <w:textAlignment w:val="baseline"/>
        <w:rPr>
          <w:rFonts w:ascii="Arial" w:hAnsi="Arial" w:cs="Arial"/>
          <w:color w:val="333333"/>
          <w:sz w:val="21"/>
          <w:szCs w:val="21"/>
        </w:rPr>
      </w:pPr>
      <w:r>
        <w:rPr>
          <w:rFonts w:ascii="Arial" w:hAnsi="Arial" w:cs="Arial"/>
          <w:noProof/>
          <w:color w:val="000000"/>
          <w:sz w:val="21"/>
          <w:szCs w:val="21"/>
          <w:bdr w:val="none" w:sz="0" w:space="0" w:color="auto" w:frame="1"/>
          <w:lang w:eastAsia="en-GB"/>
        </w:rPr>
        <w:drawing>
          <wp:inline distT="0" distB="0" distL="0" distR="0">
            <wp:extent cx="4057650" cy="1314450"/>
            <wp:effectExtent l="19050" t="0" r="0" b="0"/>
            <wp:docPr id="25" name="Picture 25" descr="number-sequence-pattern">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umber-sequence-pattern">
                      <a:hlinkClick r:id="rId52"/>
                    </pic:cNvPr>
                    <pic:cNvPicPr>
                      <a:picLocks noChangeAspect="1" noChangeArrowheads="1"/>
                    </pic:cNvPicPr>
                  </pic:nvPicPr>
                  <pic:blipFill>
                    <a:blip r:embed="rId53" cstate="print"/>
                    <a:srcRect/>
                    <a:stretch>
                      <a:fillRect/>
                    </a:stretch>
                  </pic:blipFill>
                  <pic:spPr bwMode="auto">
                    <a:xfrm>
                      <a:off x="0" y="0"/>
                      <a:ext cx="4057650" cy="1314450"/>
                    </a:xfrm>
                    <a:prstGeom prst="rect">
                      <a:avLst/>
                    </a:prstGeom>
                    <a:noFill/>
                    <a:ln w="9525">
                      <a:noFill/>
                      <a:miter lim="800000"/>
                      <a:headEnd/>
                      <a:tailEnd/>
                    </a:ln>
                  </pic:spPr>
                </pic:pic>
              </a:graphicData>
            </a:graphic>
          </wp:inline>
        </w:drawing>
      </w:r>
    </w:p>
    <w:p w:rsidR="002763B4" w:rsidRDefault="002763B4" w:rsidP="002763B4">
      <w:pPr>
        <w:pStyle w:val="wp-caption-text"/>
        <w:spacing w:before="0" w:beforeAutospacing="0" w:after="0" w:afterAutospacing="0" w:line="255" w:lineRule="atLeast"/>
        <w:textAlignment w:val="baseline"/>
        <w:rPr>
          <w:rFonts w:ascii="Arial" w:hAnsi="Arial" w:cs="Arial"/>
          <w:color w:val="333333"/>
          <w:sz w:val="17"/>
          <w:szCs w:val="17"/>
        </w:rPr>
      </w:pPr>
      <w:r>
        <w:rPr>
          <w:rFonts w:ascii="Arial" w:hAnsi="Arial" w:cs="Arial"/>
          <w:color w:val="333333"/>
          <w:sz w:val="17"/>
          <w:szCs w:val="17"/>
        </w:rPr>
        <w:t>Can pupils spot the pattern to reveal the number sequence rule?</w:t>
      </w:r>
    </w:p>
    <w:p w:rsidR="00D910E9" w:rsidRPr="00D910E9" w:rsidRDefault="00D910E9" w:rsidP="00D910E9">
      <w:pPr>
        <w:pStyle w:val="wp-caption-text"/>
        <w:spacing w:before="0" w:beforeAutospacing="0" w:after="0" w:afterAutospacing="0" w:line="255" w:lineRule="atLeast"/>
        <w:ind w:left="720"/>
        <w:textAlignment w:val="baseline"/>
        <w:rPr>
          <w:rFonts w:ascii="Arial" w:hAnsi="Arial" w:cs="Arial"/>
          <w:color w:val="333333"/>
          <w:sz w:val="28"/>
          <w:szCs w:val="28"/>
        </w:rPr>
      </w:pPr>
    </w:p>
    <w:p w:rsidR="002763B4" w:rsidRPr="006A2E96" w:rsidRDefault="002763B4" w:rsidP="006A2E96">
      <w:pPr>
        <w:pStyle w:val="wp-caption-text"/>
        <w:numPr>
          <w:ilvl w:val="0"/>
          <w:numId w:val="9"/>
        </w:numPr>
        <w:spacing w:before="0" w:beforeAutospacing="0" w:after="0" w:afterAutospacing="0" w:line="255" w:lineRule="atLeast"/>
        <w:textAlignment w:val="baseline"/>
        <w:rPr>
          <w:rFonts w:ascii="Arial" w:hAnsi="Arial" w:cs="Arial"/>
          <w:color w:val="333333"/>
          <w:sz w:val="28"/>
          <w:szCs w:val="28"/>
        </w:rPr>
      </w:pPr>
      <w:r w:rsidRPr="006A2E96">
        <w:rPr>
          <w:rFonts w:ascii="Arial" w:hAnsi="Arial" w:cs="Arial"/>
          <w:b/>
          <w:color w:val="333333"/>
          <w:sz w:val="28"/>
          <w:szCs w:val="28"/>
          <w:u w:val="single"/>
        </w:rPr>
        <w:lastRenderedPageBreak/>
        <w:t>Abstraction</w:t>
      </w:r>
    </w:p>
    <w:p w:rsidR="002763B4" w:rsidRDefault="002763B4" w:rsidP="002763B4">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r>
        <w:rPr>
          <w:rFonts w:ascii="Arial" w:hAnsi="Arial" w:cs="Arial"/>
          <w:color w:val="13904F"/>
          <w:sz w:val="27"/>
          <w:szCs w:val="27"/>
        </w:rPr>
        <w:t>What is abstraction?</w:t>
      </w:r>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For American computer scientist Jeanette Wing, credited with coining the term, abstraction lies at the heart of computational thinking:</w:t>
      </w:r>
    </w:p>
    <w:p w:rsidR="002763B4" w:rsidRDefault="002763B4" w:rsidP="002763B4">
      <w:pPr>
        <w:pStyle w:val="NormalWeb"/>
        <w:spacing w:before="0" w:beforeAutospacing="0" w:after="0" w:afterAutospacing="0" w:line="360" w:lineRule="atLeast"/>
        <w:textAlignment w:val="baseline"/>
        <w:rPr>
          <w:rFonts w:ascii="Georgia" w:hAnsi="Georgia" w:cs="Arial"/>
          <w:i/>
          <w:iCs/>
          <w:color w:val="333333"/>
        </w:rPr>
      </w:pPr>
      <w:r>
        <w:rPr>
          <w:rFonts w:ascii="Georgia" w:hAnsi="Georgia" w:cs="Arial"/>
          <w:i/>
          <w:iCs/>
          <w:color w:val="333333"/>
        </w:rPr>
        <w:t>The abstraction process – deciding what details we need to highlight and what details we can ignore – underlies computational thinking.’ Computational thinking and thinking about computing (The Royal Society, 2008)</w:t>
      </w:r>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Abstraction is about simplifying things; identifying what is important without worrying too much about the detail. Abstraction allows us to manage complexity.</w:t>
      </w:r>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We use abstractions to manage the complexity of life in schools. For example, the school timetable is an abstraction of what happens in a typical week: it captures key information such as who is taught what subject where and by whom, but leaves to one side further layers of complexity, such as the learning objectives and activities planned in any individual lesson.</w:t>
      </w:r>
    </w:p>
    <w:p w:rsidR="002763B4" w:rsidRDefault="002763B4" w:rsidP="002763B4">
      <w:pPr>
        <w:shd w:val="clear" w:color="auto" w:fill="F3F3F3"/>
        <w:spacing w:line="357" w:lineRule="atLeast"/>
        <w:jc w:val="center"/>
        <w:textAlignment w:val="baseline"/>
        <w:rPr>
          <w:rFonts w:ascii="Arial" w:hAnsi="Arial" w:cs="Arial"/>
          <w:color w:val="333333"/>
          <w:sz w:val="21"/>
          <w:szCs w:val="21"/>
        </w:rPr>
      </w:pPr>
      <w:r>
        <w:rPr>
          <w:rFonts w:ascii="Arial" w:hAnsi="Arial" w:cs="Arial"/>
          <w:noProof/>
          <w:color w:val="13904F"/>
          <w:sz w:val="21"/>
          <w:szCs w:val="21"/>
          <w:bdr w:val="none" w:sz="0" w:space="0" w:color="auto" w:frame="1"/>
          <w:lang w:eastAsia="en-GB"/>
        </w:rPr>
        <w:drawing>
          <wp:inline distT="0" distB="0" distL="0" distR="0">
            <wp:extent cx="4562475" cy="2933700"/>
            <wp:effectExtent l="19050" t="0" r="9525" b="0"/>
            <wp:docPr id="31" name="Picture 31" descr="http://barefootcas.org.uk/wp-content/uploads/2014/07/class_timetable.p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arefootcas.org.uk/wp-content/uploads/2014/07/class_timetable.png">
                      <a:hlinkClick r:id="rId54"/>
                    </pic:cNvPr>
                    <pic:cNvPicPr>
                      <a:picLocks noChangeAspect="1" noChangeArrowheads="1"/>
                    </pic:cNvPicPr>
                  </pic:nvPicPr>
                  <pic:blipFill>
                    <a:blip r:embed="rId55" cstate="print"/>
                    <a:srcRect/>
                    <a:stretch>
                      <a:fillRect/>
                    </a:stretch>
                  </pic:blipFill>
                  <pic:spPr bwMode="auto">
                    <a:xfrm>
                      <a:off x="0" y="0"/>
                      <a:ext cx="4562475" cy="2933700"/>
                    </a:xfrm>
                    <a:prstGeom prst="rect">
                      <a:avLst/>
                    </a:prstGeom>
                    <a:noFill/>
                    <a:ln w="9525">
                      <a:noFill/>
                      <a:miter lim="800000"/>
                      <a:headEnd/>
                      <a:tailEnd/>
                    </a:ln>
                  </pic:spPr>
                </pic:pic>
              </a:graphicData>
            </a:graphic>
          </wp:inline>
        </w:drawing>
      </w:r>
    </w:p>
    <w:p w:rsidR="002763B4" w:rsidRDefault="002763B4" w:rsidP="002763B4">
      <w:pPr>
        <w:pStyle w:val="wp-caption-text"/>
        <w:spacing w:before="0" w:beforeAutospacing="0" w:after="0" w:afterAutospacing="0" w:line="255" w:lineRule="atLeast"/>
        <w:textAlignment w:val="baseline"/>
        <w:rPr>
          <w:rFonts w:ascii="Arial" w:hAnsi="Arial" w:cs="Arial"/>
          <w:color w:val="333333"/>
          <w:sz w:val="17"/>
          <w:szCs w:val="17"/>
        </w:rPr>
      </w:pPr>
      <w:r>
        <w:rPr>
          <w:rFonts w:ascii="Arial" w:hAnsi="Arial" w:cs="Arial"/>
          <w:color w:val="333333"/>
          <w:sz w:val="17"/>
          <w:szCs w:val="17"/>
        </w:rPr>
        <w:t>A key stage 1 class timetable is an abstraction of the school day for one class, much is omitted to provide a simplified summary.</w:t>
      </w:r>
    </w:p>
    <w:p w:rsidR="002763B4" w:rsidRDefault="002763B4" w:rsidP="002763B4">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r>
        <w:rPr>
          <w:rFonts w:ascii="Arial" w:hAnsi="Arial" w:cs="Arial"/>
          <w:color w:val="13904F"/>
          <w:sz w:val="27"/>
          <w:szCs w:val="27"/>
        </w:rPr>
        <w:t>Why is abstraction important</w:t>
      </w:r>
      <w:r w:rsidR="00D910E9">
        <w:rPr>
          <w:rFonts w:ascii="Arial" w:hAnsi="Arial" w:cs="Arial"/>
          <w:color w:val="13904F"/>
          <w:sz w:val="27"/>
          <w:szCs w:val="27"/>
        </w:rPr>
        <w:t>?</w:t>
      </w:r>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Abstractions are sometimes represented as layers or hierarchies, allowing us to view things at different degrees of detail. The nature of being able to hide complexity within boxes within boxes makes abstraction a powerful tool as we do not need to worry about the technical detail of what goes on inside each box.</w:t>
      </w:r>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In computer science, abstraction is used to manage the complexity of much of what is designed and created. Computer hardware is seen as components or black boxes. Software is built of layers each hiding the complexity of the next successive layer.</w:t>
      </w:r>
    </w:p>
    <w:p w:rsidR="002763B4" w:rsidRDefault="002763B4" w:rsidP="002763B4">
      <w:pPr>
        <w:pStyle w:val="NormalWeb"/>
        <w:spacing w:before="0" w:beforeAutospacing="0" w:after="0" w:afterAutospacing="0"/>
        <w:jc w:val="both"/>
        <w:textAlignment w:val="baseline"/>
        <w:rPr>
          <w:rFonts w:ascii="Arial" w:hAnsi="Arial" w:cs="Arial"/>
          <w:color w:val="222222"/>
          <w:sz w:val="17"/>
          <w:szCs w:val="17"/>
        </w:rPr>
      </w:pPr>
      <w:r>
        <w:rPr>
          <w:rFonts w:ascii="Arial" w:hAnsi="Arial" w:cs="Arial"/>
          <w:noProof/>
          <w:color w:val="13904F"/>
          <w:sz w:val="17"/>
          <w:szCs w:val="17"/>
          <w:bdr w:val="none" w:sz="0" w:space="0" w:color="auto" w:frame="1"/>
        </w:rPr>
        <w:lastRenderedPageBreak/>
        <w:drawing>
          <wp:inline distT="0" distB="0" distL="0" distR="0">
            <wp:extent cx="6238875" cy="2409825"/>
            <wp:effectExtent l="19050" t="0" r="9525" b="0"/>
            <wp:docPr id="32" name="Picture 32" descr="abstraction_11_computer_system">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bstraction_11_computer_system">
                      <a:hlinkClick r:id="rId56"/>
                    </pic:cNvPr>
                    <pic:cNvPicPr>
                      <a:picLocks noChangeAspect="1" noChangeArrowheads="1"/>
                    </pic:cNvPicPr>
                  </pic:nvPicPr>
                  <pic:blipFill>
                    <a:blip r:embed="rId57" cstate="print"/>
                    <a:srcRect/>
                    <a:stretch>
                      <a:fillRect/>
                    </a:stretch>
                  </pic:blipFill>
                  <pic:spPr bwMode="auto">
                    <a:xfrm>
                      <a:off x="0" y="0"/>
                      <a:ext cx="6238875" cy="2409825"/>
                    </a:xfrm>
                    <a:prstGeom prst="rect">
                      <a:avLst/>
                    </a:prstGeom>
                    <a:noFill/>
                    <a:ln w="9525">
                      <a:noFill/>
                      <a:miter lim="800000"/>
                      <a:headEnd/>
                      <a:tailEnd/>
                    </a:ln>
                  </pic:spPr>
                </pic:pic>
              </a:graphicData>
            </a:graphic>
          </wp:inline>
        </w:drawing>
      </w:r>
    </w:p>
    <w:p w:rsidR="002763B4" w:rsidRDefault="002763B4" w:rsidP="002763B4">
      <w:pPr>
        <w:pStyle w:val="wp-caption-text"/>
        <w:spacing w:before="0" w:beforeAutospacing="0" w:after="0" w:afterAutospacing="0"/>
        <w:jc w:val="both"/>
        <w:textAlignment w:val="baseline"/>
        <w:rPr>
          <w:rFonts w:ascii="Arial" w:hAnsi="Arial" w:cs="Arial"/>
          <w:color w:val="222222"/>
          <w:sz w:val="17"/>
          <w:szCs w:val="17"/>
        </w:rPr>
      </w:pPr>
      <w:r>
        <w:rPr>
          <w:rFonts w:ascii="Arial" w:hAnsi="Arial" w:cs="Arial"/>
          <w:color w:val="222222"/>
          <w:sz w:val="17"/>
          <w:szCs w:val="17"/>
        </w:rPr>
        <w:t>The abstraction above represents a computer. It shows the names of the components and how they interact with each other but hides the complexity of each type of component.</w:t>
      </w:r>
    </w:p>
    <w:p w:rsidR="002763B4" w:rsidRDefault="002763B4" w:rsidP="002763B4">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r>
        <w:rPr>
          <w:rFonts w:ascii="Arial" w:hAnsi="Arial" w:cs="Arial"/>
          <w:color w:val="13904F"/>
          <w:sz w:val="27"/>
          <w:szCs w:val="27"/>
        </w:rPr>
        <w:t xml:space="preserve">What does abstraction look like in the </w:t>
      </w:r>
      <w:r w:rsidR="00D910E9">
        <w:rPr>
          <w:rFonts w:ascii="Arial" w:hAnsi="Arial" w:cs="Arial"/>
          <w:color w:val="13904F"/>
          <w:sz w:val="27"/>
          <w:szCs w:val="27"/>
        </w:rPr>
        <w:t>class</w:t>
      </w:r>
      <w:r>
        <w:rPr>
          <w:rFonts w:ascii="Arial" w:hAnsi="Arial" w:cs="Arial"/>
          <w:color w:val="13904F"/>
          <w:sz w:val="27"/>
          <w:szCs w:val="27"/>
        </w:rPr>
        <w:t>?</w:t>
      </w:r>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Abstraction is such a powerful way of thinking about systems and problems that it seems worth introducing pupils to this whilst they’re still at primary school. This doesn’t have to be just in computing lessons.</w:t>
      </w:r>
    </w:p>
    <w:p w:rsidR="002763B4" w:rsidRDefault="002763B4" w:rsidP="002763B4">
      <w:pPr>
        <w:numPr>
          <w:ilvl w:val="0"/>
          <w:numId w:val="6"/>
        </w:numPr>
        <w:spacing w:after="0" w:line="357" w:lineRule="atLeast"/>
        <w:ind w:left="450"/>
        <w:textAlignment w:val="baseline"/>
        <w:rPr>
          <w:rFonts w:ascii="Arial" w:hAnsi="Arial" w:cs="Arial"/>
          <w:color w:val="333333"/>
          <w:sz w:val="21"/>
          <w:szCs w:val="21"/>
        </w:rPr>
      </w:pPr>
      <w:r>
        <w:rPr>
          <w:rFonts w:ascii="Arial" w:hAnsi="Arial" w:cs="Arial"/>
          <w:color w:val="333333"/>
          <w:sz w:val="21"/>
          <w:szCs w:val="21"/>
        </w:rPr>
        <w:t>In maths, working with ‘word problems’ often involves a process of identifying the key information and establishing how to represent the problem in the more abstract language of arithmetic, algebra or geometry.</w:t>
      </w:r>
    </w:p>
    <w:p w:rsidR="002763B4" w:rsidRDefault="002763B4" w:rsidP="002763B4">
      <w:pPr>
        <w:numPr>
          <w:ilvl w:val="0"/>
          <w:numId w:val="6"/>
        </w:numPr>
        <w:spacing w:after="0" w:line="357" w:lineRule="atLeast"/>
        <w:ind w:left="450"/>
        <w:textAlignment w:val="baseline"/>
        <w:rPr>
          <w:rFonts w:ascii="Arial" w:hAnsi="Arial" w:cs="Arial"/>
          <w:color w:val="333333"/>
          <w:sz w:val="21"/>
          <w:szCs w:val="21"/>
        </w:rPr>
      </w:pPr>
      <w:r>
        <w:rPr>
          <w:rFonts w:ascii="Arial" w:hAnsi="Arial" w:cs="Arial"/>
          <w:color w:val="333333"/>
          <w:sz w:val="21"/>
          <w:szCs w:val="21"/>
        </w:rPr>
        <w:t>In geography, pupils can be helped to see a map as an abstraction of the complexity of the environment, with maps of different scales providing some sense of the layered nature of abstraction in computing.</w:t>
      </w:r>
    </w:p>
    <w:p w:rsidR="002763B4" w:rsidRDefault="002763B4" w:rsidP="002763B4">
      <w:pPr>
        <w:numPr>
          <w:ilvl w:val="0"/>
          <w:numId w:val="6"/>
        </w:numPr>
        <w:spacing w:after="0" w:line="357" w:lineRule="atLeast"/>
        <w:ind w:left="450"/>
        <w:textAlignment w:val="baseline"/>
        <w:rPr>
          <w:rFonts w:ascii="Arial" w:hAnsi="Arial" w:cs="Arial"/>
          <w:color w:val="333333"/>
          <w:sz w:val="21"/>
          <w:szCs w:val="21"/>
        </w:rPr>
      </w:pPr>
      <w:r>
        <w:rPr>
          <w:rFonts w:ascii="Arial" w:hAnsi="Arial" w:cs="Arial"/>
          <w:color w:val="333333"/>
          <w:sz w:val="21"/>
          <w:szCs w:val="21"/>
        </w:rPr>
        <w:t>In music, the piano score of a pop song might be thought of as an abstraction for that piece of music.</w:t>
      </w:r>
    </w:p>
    <w:p w:rsidR="002763B4" w:rsidRDefault="002763B4" w:rsidP="002763B4">
      <w:pPr>
        <w:shd w:val="clear" w:color="auto" w:fill="F3F3F3"/>
        <w:spacing w:line="357" w:lineRule="atLeast"/>
        <w:jc w:val="center"/>
        <w:textAlignment w:val="baseline"/>
        <w:rPr>
          <w:rFonts w:ascii="Arial" w:hAnsi="Arial" w:cs="Arial"/>
          <w:color w:val="333333"/>
          <w:sz w:val="21"/>
          <w:szCs w:val="21"/>
        </w:rPr>
      </w:pPr>
      <w:r>
        <w:rPr>
          <w:rFonts w:ascii="Arial" w:hAnsi="Arial" w:cs="Arial"/>
          <w:noProof/>
          <w:color w:val="13904F"/>
          <w:sz w:val="21"/>
          <w:szCs w:val="21"/>
          <w:bdr w:val="none" w:sz="0" w:space="0" w:color="auto" w:frame="1"/>
          <w:lang w:eastAsia="en-GB"/>
        </w:rPr>
        <w:drawing>
          <wp:inline distT="0" distB="0" distL="0" distR="0">
            <wp:extent cx="5153273" cy="2791327"/>
            <wp:effectExtent l="19050" t="0" r="9277" b="0"/>
            <wp:docPr id="33" name="Picture 33" descr="http://barefootcas.org.uk/wp-content/uploads/2014/07/abstraction_7_music1.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barefootcas.org.uk/wp-content/uploads/2014/07/abstraction_7_music1.png">
                      <a:hlinkClick r:id="rId58"/>
                    </pic:cNvPr>
                    <pic:cNvPicPr>
                      <a:picLocks noChangeAspect="1" noChangeArrowheads="1"/>
                    </pic:cNvPicPr>
                  </pic:nvPicPr>
                  <pic:blipFill>
                    <a:blip r:embed="rId59" cstate="print"/>
                    <a:srcRect/>
                    <a:stretch>
                      <a:fillRect/>
                    </a:stretch>
                  </pic:blipFill>
                  <pic:spPr bwMode="auto">
                    <a:xfrm>
                      <a:off x="0" y="0"/>
                      <a:ext cx="5162550" cy="2796352"/>
                    </a:xfrm>
                    <a:prstGeom prst="rect">
                      <a:avLst/>
                    </a:prstGeom>
                    <a:noFill/>
                    <a:ln w="9525">
                      <a:noFill/>
                      <a:miter lim="800000"/>
                      <a:headEnd/>
                      <a:tailEnd/>
                    </a:ln>
                  </pic:spPr>
                </pic:pic>
              </a:graphicData>
            </a:graphic>
          </wp:inline>
        </w:drawing>
      </w:r>
    </w:p>
    <w:p w:rsidR="002763B4" w:rsidRDefault="002763B4" w:rsidP="002763B4">
      <w:pPr>
        <w:pStyle w:val="wp-caption-text"/>
        <w:spacing w:before="0" w:beforeAutospacing="0" w:after="0" w:afterAutospacing="0" w:line="255" w:lineRule="atLeast"/>
        <w:textAlignment w:val="baseline"/>
        <w:rPr>
          <w:rFonts w:ascii="Arial" w:hAnsi="Arial" w:cs="Arial"/>
          <w:color w:val="333333"/>
          <w:sz w:val="17"/>
          <w:szCs w:val="17"/>
        </w:rPr>
      </w:pPr>
      <w:r>
        <w:rPr>
          <w:rFonts w:ascii="Arial" w:hAnsi="Arial" w:cs="Arial"/>
          <w:color w:val="333333"/>
          <w:sz w:val="17"/>
          <w:szCs w:val="17"/>
        </w:rPr>
        <w:t>Music is abstracted to musical notation.</w:t>
      </w:r>
    </w:p>
    <w:p w:rsidR="002763B4" w:rsidRDefault="002763B4" w:rsidP="002763B4">
      <w:pPr>
        <w:spacing w:line="357" w:lineRule="atLeast"/>
        <w:textAlignment w:val="baseline"/>
        <w:rPr>
          <w:rFonts w:ascii="Arial" w:hAnsi="Arial" w:cs="Arial"/>
          <w:color w:val="333333"/>
          <w:sz w:val="21"/>
          <w:szCs w:val="21"/>
        </w:rPr>
      </w:pPr>
      <w:r>
        <w:rPr>
          <w:rFonts w:ascii="Arial" w:hAnsi="Arial" w:cs="Arial"/>
          <w:color w:val="333333"/>
          <w:sz w:val="21"/>
          <w:szCs w:val="21"/>
        </w:rPr>
        <w:t>When creating a story plan, a summary, or working out a mind map pupils are abstracting, as they are leaving to one side the detail they do not need at that time.</w:t>
      </w:r>
    </w:p>
    <w:p w:rsidR="002763B4" w:rsidRDefault="002763B4" w:rsidP="002763B4">
      <w:pPr>
        <w:pStyle w:val="NormalWeb"/>
        <w:spacing w:before="0" w:beforeAutospacing="0" w:after="0" w:afterAutospacing="0"/>
        <w:jc w:val="both"/>
        <w:textAlignment w:val="baseline"/>
        <w:rPr>
          <w:rFonts w:ascii="Arial" w:hAnsi="Arial" w:cs="Arial"/>
          <w:color w:val="222222"/>
          <w:sz w:val="17"/>
          <w:szCs w:val="17"/>
        </w:rPr>
      </w:pPr>
      <w:r>
        <w:rPr>
          <w:rFonts w:ascii="Arial" w:hAnsi="Arial" w:cs="Arial"/>
          <w:noProof/>
          <w:color w:val="13904F"/>
          <w:sz w:val="17"/>
          <w:szCs w:val="17"/>
          <w:bdr w:val="none" w:sz="0" w:space="0" w:color="auto" w:frame="1"/>
        </w:rPr>
        <w:lastRenderedPageBreak/>
        <w:drawing>
          <wp:inline distT="0" distB="0" distL="0" distR="0">
            <wp:extent cx="5695950" cy="3152775"/>
            <wp:effectExtent l="19050" t="0" r="0" b="0"/>
            <wp:docPr id="34" name="Picture 34" descr="abstraction_13_book_report">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bstraction_13_book_report">
                      <a:hlinkClick r:id="rId60"/>
                    </pic:cNvPr>
                    <pic:cNvPicPr>
                      <a:picLocks noChangeAspect="1" noChangeArrowheads="1"/>
                    </pic:cNvPicPr>
                  </pic:nvPicPr>
                  <pic:blipFill>
                    <a:blip r:embed="rId61" cstate="print"/>
                    <a:srcRect/>
                    <a:stretch>
                      <a:fillRect/>
                    </a:stretch>
                  </pic:blipFill>
                  <pic:spPr bwMode="auto">
                    <a:xfrm>
                      <a:off x="0" y="0"/>
                      <a:ext cx="5715000" cy="3163319"/>
                    </a:xfrm>
                    <a:prstGeom prst="rect">
                      <a:avLst/>
                    </a:prstGeom>
                    <a:noFill/>
                    <a:ln w="9525">
                      <a:noFill/>
                      <a:miter lim="800000"/>
                      <a:headEnd/>
                      <a:tailEnd/>
                    </a:ln>
                  </pic:spPr>
                </pic:pic>
              </a:graphicData>
            </a:graphic>
          </wp:inline>
        </w:drawing>
      </w:r>
    </w:p>
    <w:p w:rsidR="002763B4" w:rsidRDefault="002763B4" w:rsidP="002763B4">
      <w:pPr>
        <w:pStyle w:val="wp-caption-text"/>
        <w:spacing w:before="0" w:beforeAutospacing="0" w:after="0" w:afterAutospacing="0"/>
        <w:jc w:val="both"/>
        <w:textAlignment w:val="baseline"/>
        <w:rPr>
          <w:rFonts w:ascii="Arial" w:hAnsi="Arial" w:cs="Arial"/>
          <w:color w:val="222222"/>
          <w:sz w:val="17"/>
          <w:szCs w:val="17"/>
        </w:rPr>
      </w:pPr>
      <w:r>
        <w:rPr>
          <w:rFonts w:ascii="Arial" w:hAnsi="Arial" w:cs="Arial"/>
          <w:color w:val="222222"/>
          <w:sz w:val="17"/>
          <w:szCs w:val="17"/>
        </w:rPr>
        <w:t>A book report provides a summary, a pupil’s abstraction or view of the book.</w:t>
      </w:r>
    </w:p>
    <w:p w:rsidR="006A2E96" w:rsidRDefault="006A2E96" w:rsidP="002763B4">
      <w:pPr>
        <w:pStyle w:val="wp-caption-text"/>
        <w:spacing w:before="0" w:beforeAutospacing="0" w:after="0" w:afterAutospacing="0"/>
        <w:jc w:val="both"/>
        <w:textAlignment w:val="baseline"/>
        <w:rPr>
          <w:rFonts w:ascii="Arial" w:hAnsi="Arial" w:cs="Arial"/>
          <w:color w:val="222222"/>
          <w:sz w:val="17"/>
          <w:szCs w:val="17"/>
        </w:rPr>
      </w:pPr>
    </w:p>
    <w:p w:rsidR="002763B4" w:rsidRDefault="002763B4" w:rsidP="002763B4">
      <w:pPr>
        <w:pStyle w:val="NormalWeb"/>
        <w:spacing w:before="0" w:beforeAutospacing="0" w:after="0" w:afterAutospacing="0"/>
        <w:jc w:val="both"/>
        <w:textAlignment w:val="baseline"/>
        <w:rPr>
          <w:rFonts w:ascii="Arial" w:hAnsi="Arial" w:cs="Arial"/>
          <w:color w:val="222222"/>
          <w:sz w:val="17"/>
          <w:szCs w:val="17"/>
        </w:rPr>
      </w:pPr>
      <w:r>
        <w:rPr>
          <w:rFonts w:ascii="Arial" w:hAnsi="Arial" w:cs="Arial"/>
          <w:noProof/>
          <w:color w:val="13904F"/>
          <w:sz w:val="17"/>
          <w:szCs w:val="17"/>
          <w:bdr w:val="none" w:sz="0" w:space="0" w:color="auto" w:frame="1"/>
        </w:rPr>
        <w:drawing>
          <wp:inline distT="0" distB="0" distL="0" distR="0">
            <wp:extent cx="5715000" cy="2609850"/>
            <wp:effectExtent l="19050" t="0" r="0" b="0"/>
            <wp:docPr id="35" name="Picture 35" descr="http://barefootcas.org.uk/wp-content/uploads/2014/07/abstraction_14_story_plan-1024x768.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barefootcas.org.uk/wp-content/uploads/2014/07/abstraction_14_story_plan-1024x768.jpg">
                      <a:hlinkClick r:id="rId62"/>
                    </pic:cNvPr>
                    <pic:cNvPicPr>
                      <a:picLocks noChangeAspect="1" noChangeArrowheads="1"/>
                    </pic:cNvPicPr>
                  </pic:nvPicPr>
                  <pic:blipFill>
                    <a:blip r:embed="rId63" cstate="print"/>
                    <a:srcRect/>
                    <a:stretch>
                      <a:fillRect/>
                    </a:stretch>
                  </pic:blipFill>
                  <pic:spPr bwMode="auto">
                    <a:xfrm>
                      <a:off x="0" y="0"/>
                      <a:ext cx="5715000" cy="2609850"/>
                    </a:xfrm>
                    <a:prstGeom prst="rect">
                      <a:avLst/>
                    </a:prstGeom>
                    <a:noFill/>
                    <a:ln w="9525">
                      <a:noFill/>
                      <a:miter lim="800000"/>
                      <a:headEnd/>
                      <a:tailEnd/>
                    </a:ln>
                  </pic:spPr>
                </pic:pic>
              </a:graphicData>
            </a:graphic>
          </wp:inline>
        </w:drawing>
      </w:r>
    </w:p>
    <w:p w:rsidR="002763B4" w:rsidRDefault="002763B4" w:rsidP="002763B4">
      <w:pPr>
        <w:pStyle w:val="wp-caption-text"/>
        <w:spacing w:before="0" w:beforeAutospacing="0" w:after="0" w:afterAutospacing="0"/>
        <w:jc w:val="both"/>
        <w:textAlignment w:val="baseline"/>
        <w:rPr>
          <w:rFonts w:ascii="Arial" w:hAnsi="Arial" w:cs="Arial"/>
          <w:color w:val="222222"/>
          <w:sz w:val="17"/>
          <w:szCs w:val="17"/>
        </w:rPr>
      </w:pPr>
      <w:r>
        <w:rPr>
          <w:rFonts w:ascii="Arial" w:hAnsi="Arial" w:cs="Arial"/>
          <w:color w:val="222222"/>
          <w:sz w:val="17"/>
          <w:szCs w:val="17"/>
        </w:rPr>
        <w:t>A story plan summaries a story, providing an abstraction of the story showing just the key features.</w:t>
      </w:r>
    </w:p>
    <w:p w:rsidR="002763B4" w:rsidRDefault="002763B4" w:rsidP="002763B4">
      <w:pPr>
        <w:pStyle w:val="NormalWeb"/>
        <w:spacing w:before="0" w:beforeAutospacing="0" w:after="0" w:afterAutospacing="0"/>
        <w:jc w:val="both"/>
        <w:textAlignment w:val="baseline"/>
        <w:rPr>
          <w:rFonts w:ascii="Arial" w:hAnsi="Arial" w:cs="Arial"/>
          <w:color w:val="222222"/>
          <w:sz w:val="17"/>
          <w:szCs w:val="17"/>
        </w:rPr>
      </w:pPr>
      <w:r>
        <w:rPr>
          <w:rFonts w:ascii="Arial" w:hAnsi="Arial" w:cs="Arial"/>
          <w:noProof/>
          <w:color w:val="13904F"/>
          <w:sz w:val="17"/>
          <w:szCs w:val="17"/>
          <w:bdr w:val="none" w:sz="0" w:space="0" w:color="auto" w:frame="1"/>
        </w:rPr>
        <w:drawing>
          <wp:inline distT="0" distB="0" distL="0" distR="0">
            <wp:extent cx="6467475" cy="2409825"/>
            <wp:effectExtent l="19050" t="0" r="9525" b="0"/>
            <wp:docPr id="36" name="Picture 36" descr="http://barefootcas.org.uk/wp-content/uploads/2014/07/abstraction_15_database.gif">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barefootcas.org.uk/wp-content/uploads/2014/07/abstraction_15_database.gif">
                      <a:hlinkClick r:id="rId64"/>
                    </pic:cNvPr>
                    <pic:cNvPicPr>
                      <a:picLocks noChangeAspect="1" noChangeArrowheads="1"/>
                    </pic:cNvPicPr>
                  </pic:nvPicPr>
                  <pic:blipFill>
                    <a:blip r:embed="rId65" cstate="print"/>
                    <a:srcRect/>
                    <a:stretch>
                      <a:fillRect/>
                    </a:stretch>
                  </pic:blipFill>
                  <pic:spPr bwMode="auto">
                    <a:xfrm>
                      <a:off x="0" y="0"/>
                      <a:ext cx="6467475" cy="2409825"/>
                    </a:xfrm>
                    <a:prstGeom prst="rect">
                      <a:avLst/>
                    </a:prstGeom>
                    <a:noFill/>
                    <a:ln w="9525">
                      <a:noFill/>
                      <a:miter lim="800000"/>
                      <a:headEnd/>
                      <a:tailEnd/>
                    </a:ln>
                  </pic:spPr>
                </pic:pic>
              </a:graphicData>
            </a:graphic>
          </wp:inline>
        </w:drawing>
      </w:r>
    </w:p>
    <w:p w:rsidR="002763B4" w:rsidRDefault="002763B4" w:rsidP="002763B4">
      <w:pPr>
        <w:pStyle w:val="wp-caption-text"/>
        <w:spacing w:before="0" w:beforeAutospacing="0" w:after="0" w:afterAutospacing="0"/>
        <w:jc w:val="both"/>
        <w:textAlignment w:val="baseline"/>
        <w:rPr>
          <w:rFonts w:ascii="Arial" w:hAnsi="Arial" w:cs="Arial"/>
          <w:color w:val="222222"/>
          <w:sz w:val="17"/>
          <w:szCs w:val="17"/>
        </w:rPr>
      </w:pPr>
      <w:r>
        <w:rPr>
          <w:rFonts w:ascii="Arial" w:hAnsi="Arial" w:cs="Arial"/>
          <w:color w:val="222222"/>
          <w:sz w:val="17"/>
          <w:szCs w:val="17"/>
        </w:rPr>
        <w:t>A database of country data only holds selected data, such as population, area. </w:t>
      </w:r>
      <w:hyperlink r:id="rId66" w:tgtFrame="_blank" w:history="1">
        <w:proofErr w:type="gramStart"/>
        <w:r>
          <w:rPr>
            <w:rStyle w:val="Hyperlink"/>
            <w:rFonts w:ascii="Arial" w:hAnsi="Arial" w:cs="Arial"/>
            <w:color w:val="13904F"/>
            <w:sz w:val="17"/>
            <w:szCs w:val="17"/>
            <w:bdr w:val="none" w:sz="0" w:space="0" w:color="auto" w:frame="1"/>
          </w:rPr>
          <w:t>Image by kind permission of Simon Haughton.</w:t>
        </w:r>
        <w:proofErr w:type="gramEnd"/>
      </w:hyperlink>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 xml:space="preserve">Simulations and models are abstractions: these are used across the curriculum to explain ideas. For example, science simulations might help to teach about gravity, history simulations about the Roman invasion of Britain, </w:t>
      </w:r>
      <w:r>
        <w:rPr>
          <w:rFonts w:ascii="Arial" w:hAnsi="Arial" w:cs="Arial"/>
          <w:color w:val="333333"/>
          <w:sz w:val="21"/>
          <w:szCs w:val="21"/>
        </w:rPr>
        <w:lastRenderedPageBreak/>
        <w:t>physical geography models give insights about how fossilization occurs, art simulations might show how to work with clay, data handling models allow exploration of what if scenarios and so on. Also beyond the curriculum simulations and models are the basis of most computer games.</w:t>
      </w:r>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In computing lessons, pupils can learn about the process of abstraction from playing computer games, particularly those that involve interactive simulations of real world systems as they appreciate that they are based on, but simpler than real life. Encourage pupils’ curiosity about how things work, helping them to think about what happens inside the computer or on the internet as they use software or browse the web.</w:t>
      </w:r>
    </w:p>
    <w:p w:rsidR="002763B4" w:rsidRDefault="002763B4" w:rsidP="002763B4">
      <w:pPr>
        <w:pStyle w:val="wp-caption-text"/>
        <w:spacing w:before="0" w:beforeAutospacing="0" w:after="0" w:afterAutospacing="0" w:line="255" w:lineRule="atLeast"/>
        <w:textAlignment w:val="baseline"/>
        <w:rPr>
          <w:rFonts w:ascii="Arial" w:hAnsi="Arial" w:cs="Arial"/>
          <w:color w:val="333333"/>
          <w:sz w:val="17"/>
          <w:szCs w:val="17"/>
        </w:rPr>
      </w:pPr>
    </w:p>
    <w:p w:rsidR="002763B4" w:rsidRDefault="002763B4" w:rsidP="002763B4">
      <w:pPr>
        <w:pStyle w:val="wp-caption-text"/>
        <w:spacing w:before="0" w:beforeAutospacing="0" w:after="0" w:afterAutospacing="0" w:line="255" w:lineRule="atLeast"/>
        <w:textAlignment w:val="baseline"/>
        <w:rPr>
          <w:rFonts w:ascii="Arial" w:hAnsi="Arial" w:cs="Arial"/>
          <w:color w:val="333333"/>
          <w:sz w:val="17"/>
          <w:szCs w:val="17"/>
        </w:rPr>
      </w:pPr>
    </w:p>
    <w:p w:rsidR="002763B4" w:rsidRDefault="002763B4" w:rsidP="002763B4">
      <w:pPr>
        <w:pStyle w:val="wp-caption-text"/>
        <w:spacing w:before="0" w:beforeAutospacing="0" w:after="0" w:afterAutospacing="0" w:line="255" w:lineRule="atLeast"/>
        <w:textAlignment w:val="baseline"/>
        <w:rPr>
          <w:rFonts w:ascii="Arial" w:hAnsi="Arial" w:cs="Arial"/>
          <w:color w:val="333333"/>
          <w:sz w:val="17"/>
          <w:szCs w:val="17"/>
        </w:rPr>
      </w:pPr>
    </w:p>
    <w:p w:rsidR="00531438" w:rsidRDefault="00531438" w:rsidP="00531438">
      <w:pPr>
        <w:pStyle w:val="wp-caption-text"/>
        <w:spacing w:before="0" w:beforeAutospacing="0" w:after="0" w:afterAutospacing="0" w:line="255" w:lineRule="atLeast"/>
        <w:ind w:left="1080"/>
        <w:textAlignment w:val="baseline"/>
        <w:rPr>
          <w:rFonts w:ascii="Arial" w:hAnsi="Arial" w:cs="Arial"/>
          <w:color w:val="333333"/>
          <w:sz w:val="17"/>
          <w:szCs w:val="17"/>
        </w:rPr>
      </w:pPr>
    </w:p>
    <w:p w:rsidR="002763B4" w:rsidRPr="006A2E96" w:rsidRDefault="00531438" w:rsidP="006A2E96">
      <w:pPr>
        <w:pStyle w:val="wp-caption-text"/>
        <w:numPr>
          <w:ilvl w:val="0"/>
          <w:numId w:val="8"/>
        </w:numPr>
        <w:spacing w:before="0" w:beforeAutospacing="0" w:after="0" w:afterAutospacing="0" w:line="255" w:lineRule="atLeast"/>
        <w:textAlignment w:val="baseline"/>
        <w:rPr>
          <w:rFonts w:ascii="Arial" w:hAnsi="Arial" w:cs="Arial"/>
          <w:b/>
          <w:color w:val="333333"/>
          <w:sz w:val="28"/>
          <w:szCs w:val="28"/>
          <w:u w:val="single"/>
        </w:rPr>
      </w:pPr>
      <w:r w:rsidRPr="006A2E96">
        <w:rPr>
          <w:rFonts w:ascii="Arial" w:hAnsi="Arial" w:cs="Arial"/>
          <w:b/>
          <w:color w:val="333333"/>
          <w:sz w:val="28"/>
          <w:szCs w:val="28"/>
          <w:u w:val="single"/>
        </w:rPr>
        <w:t>Evaluation</w:t>
      </w:r>
    </w:p>
    <w:p w:rsidR="002763B4" w:rsidRDefault="002763B4" w:rsidP="002763B4">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r>
        <w:rPr>
          <w:rFonts w:ascii="Arial" w:hAnsi="Arial" w:cs="Arial"/>
          <w:color w:val="13904F"/>
          <w:sz w:val="27"/>
          <w:szCs w:val="27"/>
        </w:rPr>
        <w:t>What is evaluation?</w:t>
      </w:r>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Evaluation is about making judgements, in an objective and systematic way where possible.</w:t>
      </w:r>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Evaluation is something we do every day – we make judgements about what to do and what we think based on a range of factors.</w:t>
      </w:r>
    </w:p>
    <w:p w:rsidR="002763B4" w:rsidRDefault="002763B4" w:rsidP="002763B4">
      <w:pPr>
        <w:pStyle w:val="p1"/>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For example, when considering a new</w:t>
      </w:r>
      <w:r>
        <w:rPr>
          <w:rStyle w:val="apple-converted-space"/>
          <w:rFonts w:ascii="Arial" w:hAnsi="Arial" w:cs="Arial"/>
          <w:color w:val="333333"/>
          <w:sz w:val="21"/>
          <w:szCs w:val="21"/>
        </w:rPr>
        <w:t> </w:t>
      </w:r>
      <w:hyperlink r:id="rId67" w:history="1">
        <w:r>
          <w:rPr>
            <w:rStyle w:val="Hyperlink"/>
            <w:rFonts w:ascii="Arial" w:hAnsi="Arial" w:cs="Arial"/>
            <w:color w:val="13904F"/>
            <w:sz w:val="21"/>
            <w:szCs w:val="21"/>
            <w:bdr w:val="none" w:sz="0" w:space="0" w:color="auto" w:frame="1"/>
          </w:rPr>
          <w:t>digital device</w:t>
        </w:r>
      </w:hyperlink>
      <w:r>
        <w:rPr>
          <w:rStyle w:val="apple-converted-space"/>
          <w:rFonts w:ascii="Arial" w:hAnsi="Arial" w:cs="Arial"/>
          <w:color w:val="333333"/>
          <w:sz w:val="21"/>
          <w:szCs w:val="21"/>
        </w:rPr>
        <w:t> </w:t>
      </w:r>
      <w:r>
        <w:rPr>
          <w:rFonts w:ascii="Arial" w:hAnsi="Arial" w:cs="Arial"/>
          <w:color w:val="333333"/>
          <w:sz w:val="21"/>
          <w:szCs w:val="21"/>
        </w:rPr>
        <w:t>for use in the classroom, there would be a number of criteria that would be considered; for example, operating system, portability, memory, screen size, ease of use and warranty.</w:t>
      </w:r>
    </w:p>
    <w:p w:rsidR="002763B4" w:rsidRDefault="002763B4" w:rsidP="002763B4">
      <w:pPr>
        <w:pStyle w:val="NormalWeb"/>
        <w:spacing w:before="0" w:beforeAutospacing="0" w:after="0" w:afterAutospacing="0"/>
        <w:jc w:val="both"/>
        <w:textAlignment w:val="baseline"/>
        <w:rPr>
          <w:rFonts w:ascii="Arial" w:hAnsi="Arial" w:cs="Arial"/>
          <w:color w:val="222222"/>
          <w:sz w:val="17"/>
          <w:szCs w:val="17"/>
        </w:rPr>
      </w:pPr>
      <w:r>
        <w:rPr>
          <w:rFonts w:ascii="Arial" w:hAnsi="Arial" w:cs="Arial"/>
          <w:noProof/>
          <w:color w:val="13904F"/>
          <w:sz w:val="17"/>
          <w:szCs w:val="17"/>
          <w:bdr w:val="none" w:sz="0" w:space="0" w:color="auto" w:frame="1"/>
        </w:rPr>
        <w:drawing>
          <wp:inline distT="0" distB="0" distL="0" distR="0">
            <wp:extent cx="2524125" cy="2095500"/>
            <wp:effectExtent l="19050" t="0" r="9525" b="0"/>
            <wp:docPr id="43" name="Picture 43" descr="http://barefootcas.org.uk/wp-content/uploads/2014/09/evaluation-image-1-OS-monitor-1.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barefootcas.org.uk/wp-content/uploads/2014/09/evaluation-image-1-OS-monitor-1.png">
                      <a:hlinkClick r:id="rId68"/>
                    </pic:cNvPr>
                    <pic:cNvPicPr>
                      <a:picLocks noChangeAspect="1" noChangeArrowheads="1"/>
                    </pic:cNvPicPr>
                  </pic:nvPicPr>
                  <pic:blipFill>
                    <a:blip r:embed="rId69" cstate="print"/>
                    <a:srcRect/>
                    <a:stretch>
                      <a:fillRect/>
                    </a:stretch>
                  </pic:blipFill>
                  <pic:spPr bwMode="auto">
                    <a:xfrm>
                      <a:off x="0" y="0"/>
                      <a:ext cx="2524985" cy="2096214"/>
                    </a:xfrm>
                    <a:prstGeom prst="rect">
                      <a:avLst/>
                    </a:prstGeom>
                    <a:noFill/>
                    <a:ln w="9525">
                      <a:noFill/>
                      <a:miter lim="800000"/>
                      <a:headEnd/>
                      <a:tailEnd/>
                    </a:ln>
                  </pic:spPr>
                </pic:pic>
              </a:graphicData>
            </a:graphic>
          </wp:inline>
        </w:drawing>
      </w:r>
    </w:p>
    <w:p w:rsidR="002763B4" w:rsidRDefault="002763B4" w:rsidP="002763B4">
      <w:pPr>
        <w:pStyle w:val="wp-caption-text"/>
        <w:spacing w:before="0" w:beforeAutospacing="0" w:after="0" w:afterAutospacing="0"/>
        <w:jc w:val="both"/>
        <w:textAlignment w:val="baseline"/>
        <w:rPr>
          <w:rFonts w:ascii="Arial" w:hAnsi="Arial" w:cs="Arial"/>
          <w:color w:val="222222"/>
          <w:sz w:val="17"/>
          <w:szCs w:val="17"/>
        </w:rPr>
      </w:pPr>
      <w:r>
        <w:rPr>
          <w:rFonts w:ascii="Arial" w:hAnsi="Arial" w:cs="Arial"/>
          <w:color w:val="222222"/>
          <w:sz w:val="17"/>
          <w:szCs w:val="17"/>
        </w:rPr>
        <w:t>After evaluation OS X operating systems may be judged to be most suitable. Image public domain CCO http://pixabay.com/en/monitor-display-screen-computer-149362/</w:t>
      </w:r>
    </w:p>
    <w:p w:rsidR="002763B4" w:rsidRDefault="002763B4" w:rsidP="000F12B2">
      <w:pPr>
        <w:pStyle w:val="NormalWeb"/>
        <w:spacing w:before="0" w:beforeAutospacing="0" w:after="0" w:afterAutospacing="0"/>
        <w:jc w:val="right"/>
        <w:textAlignment w:val="baseline"/>
        <w:rPr>
          <w:rFonts w:ascii="Arial" w:hAnsi="Arial" w:cs="Arial"/>
          <w:color w:val="222222"/>
          <w:sz w:val="17"/>
          <w:szCs w:val="17"/>
        </w:rPr>
      </w:pPr>
      <w:r>
        <w:rPr>
          <w:rFonts w:ascii="Arial" w:hAnsi="Arial" w:cs="Arial"/>
          <w:noProof/>
          <w:color w:val="13904F"/>
          <w:sz w:val="17"/>
          <w:szCs w:val="17"/>
          <w:bdr w:val="none" w:sz="0" w:space="0" w:color="auto" w:frame="1"/>
        </w:rPr>
        <w:drawing>
          <wp:inline distT="0" distB="0" distL="0" distR="0">
            <wp:extent cx="2914650" cy="2209800"/>
            <wp:effectExtent l="19050" t="0" r="0" b="0"/>
            <wp:docPr id="44" name="Picture 44" descr="http://barefootcas.org.uk/wp-content/uploads/2014/09/evaluation-image-2-laptop.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barefootcas.org.uk/wp-content/uploads/2014/09/evaluation-image-2-laptop.png">
                      <a:hlinkClick r:id="rId70"/>
                    </pic:cNvPr>
                    <pic:cNvPicPr>
                      <a:picLocks noChangeAspect="1" noChangeArrowheads="1"/>
                    </pic:cNvPicPr>
                  </pic:nvPicPr>
                  <pic:blipFill>
                    <a:blip r:embed="rId71" cstate="print"/>
                    <a:srcRect/>
                    <a:stretch>
                      <a:fillRect/>
                    </a:stretch>
                  </pic:blipFill>
                  <pic:spPr bwMode="auto">
                    <a:xfrm>
                      <a:off x="0" y="0"/>
                      <a:ext cx="2914650" cy="2209800"/>
                    </a:xfrm>
                    <a:prstGeom prst="rect">
                      <a:avLst/>
                    </a:prstGeom>
                    <a:noFill/>
                    <a:ln w="9525">
                      <a:noFill/>
                      <a:miter lim="800000"/>
                      <a:headEnd/>
                      <a:tailEnd/>
                    </a:ln>
                  </pic:spPr>
                </pic:pic>
              </a:graphicData>
            </a:graphic>
          </wp:inline>
        </w:drawing>
      </w:r>
    </w:p>
    <w:p w:rsidR="002763B4" w:rsidRDefault="002763B4" w:rsidP="002763B4">
      <w:pPr>
        <w:pStyle w:val="wp-caption-text"/>
        <w:spacing w:before="0" w:beforeAutospacing="0" w:after="0" w:afterAutospacing="0"/>
        <w:jc w:val="both"/>
        <w:textAlignment w:val="baseline"/>
        <w:rPr>
          <w:rFonts w:ascii="Arial" w:hAnsi="Arial" w:cs="Arial"/>
          <w:color w:val="222222"/>
          <w:sz w:val="17"/>
          <w:szCs w:val="17"/>
        </w:rPr>
      </w:pPr>
      <w:r>
        <w:rPr>
          <w:rFonts w:ascii="Arial" w:hAnsi="Arial" w:cs="Arial"/>
          <w:color w:val="222222"/>
          <w:sz w:val="17"/>
          <w:szCs w:val="17"/>
        </w:rPr>
        <w:t>Or in some cases, after evaluating the options, laptops may be judged as the most suitable device for a classroom or school. Image public domain CCO http://pixabay.com/en/laptop-black-blue-screen-monitor-33521/</w:t>
      </w:r>
    </w:p>
    <w:p w:rsidR="002763B4" w:rsidRDefault="002763B4" w:rsidP="002763B4">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r>
        <w:rPr>
          <w:rFonts w:ascii="Arial" w:hAnsi="Arial" w:cs="Arial"/>
          <w:color w:val="13904F"/>
          <w:sz w:val="27"/>
          <w:szCs w:val="27"/>
        </w:rPr>
        <w:lastRenderedPageBreak/>
        <w:t>Why is evaluation important?</w:t>
      </w:r>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In computer science, evaluation is systematic and rigorous; it is about judging the quality, effectiveness and efficiency of solutions, systems, products and processes. Evaluation checks that solutions do the job they are designed to do and are fit for purpose.</w:t>
      </w:r>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One approach to systematic evaluation could be to use:</w:t>
      </w:r>
    </w:p>
    <w:p w:rsidR="002763B4" w:rsidRDefault="002763B4" w:rsidP="002763B4">
      <w:pPr>
        <w:numPr>
          <w:ilvl w:val="0"/>
          <w:numId w:val="7"/>
        </w:numPr>
        <w:spacing w:after="0" w:line="357" w:lineRule="atLeast"/>
        <w:ind w:left="450"/>
        <w:textAlignment w:val="baseline"/>
        <w:rPr>
          <w:rFonts w:ascii="Arial" w:hAnsi="Arial" w:cs="Arial"/>
          <w:color w:val="333333"/>
          <w:sz w:val="21"/>
          <w:szCs w:val="21"/>
        </w:rPr>
      </w:pPr>
      <w:r>
        <w:rPr>
          <w:rFonts w:ascii="Arial" w:hAnsi="Arial" w:cs="Arial"/>
          <w:color w:val="333333"/>
          <w:sz w:val="21"/>
          <w:szCs w:val="21"/>
        </w:rPr>
        <w:t>specific criteria (for example a design goal or specification)</w:t>
      </w:r>
    </w:p>
    <w:p w:rsidR="002763B4" w:rsidRDefault="002763B4" w:rsidP="002763B4">
      <w:pPr>
        <w:numPr>
          <w:ilvl w:val="0"/>
          <w:numId w:val="7"/>
        </w:numPr>
        <w:spacing w:after="0" w:line="357" w:lineRule="atLeast"/>
        <w:ind w:left="450"/>
        <w:textAlignment w:val="baseline"/>
        <w:rPr>
          <w:rFonts w:ascii="Arial" w:hAnsi="Arial" w:cs="Arial"/>
          <w:color w:val="333333"/>
          <w:sz w:val="21"/>
          <w:szCs w:val="21"/>
        </w:rPr>
      </w:pPr>
      <w:r>
        <w:rPr>
          <w:rFonts w:ascii="Arial" w:hAnsi="Arial" w:cs="Arial"/>
          <w:color w:val="333333"/>
          <w:sz w:val="21"/>
          <w:szCs w:val="21"/>
        </w:rPr>
        <w:t>user needs (considering who the users are and what they need from the final design)</w:t>
      </w:r>
    </w:p>
    <w:p w:rsidR="00D910E9" w:rsidRDefault="00D910E9" w:rsidP="002763B4">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p>
    <w:p w:rsidR="002763B4" w:rsidRDefault="002763B4" w:rsidP="002763B4">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r>
        <w:rPr>
          <w:rFonts w:ascii="Arial" w:hAnsi="Arial" w:cs="Arial"/>
          <w:color w:val="13904F"/>
          <w:sz w:val="27"/>
          <w:szCs w:val="27"/>
        </w:rPr>
        <w:t xml:space="preserve">What does evaluation look like in the </w:t>
      </w:r>
      <w:r w:rsidR="00D910E9">
        <w:rPr>
          <w:rFonts w:ascii="Arial" w:hAnsi="Arial" w:cs="Arial"/>
          <w:color w:val="13904F"/>
          <w:sz w:val="27"/>
          <w:szCs w:val="27"/>
        </w:rPr>
        <w:t>class</w:t>
      </w:r>
      <w:r>
        <w:rPr>
          <w:rFonts w:ascii="Arial" w:hAnsi="Arial" w:cs="Arial"/>
          <w:color w:val="13904F"/>
          <w:sz w:val="27"/>
          <w:szCs w:val="27"/>
        </w:rPr>
        <w:t>?</w:t>
      </w:r>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 xml:space="preserve">Evaluation is something that </w:t>
      </w:r>
      <w:proofErr w:type="gramStart"/>
      <w:r>
        <w:rPr>
          <w:rFonts w:ascii="Arial" w:hAnsi="Arial" w:cs="Arial"/>
          <w:color w:val="333333"/>
          <w:sz w:val="21"/>
          <w:szCs w:val="21"/>
        </w:rPr>
        <w:t>occurs</w:t>
      </w:r>
      <w:proofErr w:type="gramEnd"/>
      <w:r>
        <w:rPr>
          <w:rFonts w:ascii="Arial" w:hAnsi="Arial" w:cs="Arial"/>
          <w:color w:val="333333"/>
          <w:sz w:val="21"/>
          <w:szCs w:val="21"/>
        </w:rPr>
        <w:t xml:space="preserve"> </w:t>
      </w:r>
      <w:proofErr w:type="spellStart"/>
      <w:r>
        <w:rPr>
          <w:rFonts w:ascii="Arial" w:hAnsi="Arial" w:cs="Arial"/>
          <w:color w:val="333333"/>
          <w:sz w:val="21"/>
          <w:szCs w:val="21"/>
        </w:rPr>
        <w:t>everyday</w:t>
      </w:r>
      <w:proofErr w:type="spellEnd"/>
      <w:r>
        <w:rPr>
          <w:rFonts w:ascii="Arial" w:hAnsi="Arial" w:cs="Arial"/>
          <w:color w:val="333333"/>
          <w:sz w:val="21"/>
          <w:szCs w:val="21"/>
        </w:rPr>
        <w:t xml:space="preserve"> in schools; pupils evaluate their work, teachers evaluate lessons that they deliver and pupils’ learning and progress is evaluated.</w:t>
      </w:r>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For example, self and peer assessment can help to develop pupils’ evaluation skills as they become used to making judgements about their own and others’ work, evaluating against the success criteria and suggesting how the work could be improved.</w:t>
      </w:r>
    </w:p>
    <w:p w:rsidR="002763B4" w:rsidRDefault="002763B4" w:rsidP="002763B4">
      <w:pPr>
        <w:shd w:val="clear" w:color="auto" w:fill="F3F3F3"/>
        <w:spacing w:line="357" w:lineRule="atLeast"/>
        <w:jc w:val="center"/>
        <w:textAlignment w:val="baseline"/>
        <w:rPr>
          <w:rFonts w:ascii="Arial" w:hAnsi="Arial" w:cs="Arial"/>
          <w:color w:val="333333"/>
          <w:sz w:val="21"/>
          <w:szCs w:val="21"/>
        </w:rPr>
      </w:pPr>
      <w:r>
        <w:rPr>
          <w:rFonts w:ascii="Arial" w:hAnsi="Arial" w:cs="Arial"/>
          <w:noProof/>
          <w:color w:val="13904F"/>
          <w:sz w:val="21"/>
          <w:szCs w:val="21"/>
          <w:bdr w:val="none" w:sz="0" w:space="0" w:color="auto" w:frame="1"/>
          <w:lang w:eastAsia="en-GB"/>
        </w:rPr>
        <w:drawing>
          <wp:inline distT="0" distB="0" distL="0" distR="0">
            <wp:extent cx="6181725" cy="4876800"/>
            <wp:effectExtent l="19050" t="0" r="9525" b="0"/>
            <wp:docPr id="45" name="Picture 45" descr="evaluation-examples-barefoot-computi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valuation-examples-barefoot-computing">
                      <a:hlinkClick r:id="rId72"/>
                    </pic:cNvPr>
                    <pic:cNvPicPr>
                      <a:picLocks noChangeAspect="1" noChangeArrowheads="1"/>
                    </pic:cNvPicPr>
                  </pic:nvPicPr>
                  <pic:blipFill>
                    <a:blip r:embed="rId73" cstate="print"/>
                    <a:srcRect/>
                    <a:stretch>
                      <a:fillRect/>
                    </a:stretch>
                  </pic:blipFill>
                  <pic:spPr bwMode="auto">
                    <a:xfrm>
                      <a:off x="0" y="0"/>
                      <a:ext cx="6181725" cy="4876800"/>
                    </a:xfrm>
                    <a:prstGeom prst="rect">
                      <a:avLst/>
                    </a:prstGeom>
                    <a:noFill/>
                    <a:ln w="9525">
                      <a:noFill/>
                      <a:miter lim="800000"/>
                      <a:headEnd/>
                      <a:tailEnd/>
                    </a:ln>
                  </pic:spPr>
                </pic:pic>
              </a:graphicData>
            </a:graphic>
          </wp:inline>
        </w:drawing>
      </w:r>
    </w:p>
    <w:p w:rsidR="002763B4" w:rsidRDefault="002763B4" w:rsidP="002763B4">
      <w:pPr>
        <w:pStyle w:val="wp-caption-text"/>
        <w:spacing w:before="0" w:beforeAutospacing="0" w:after="0" w:afterAutospacing="0" w:line="255" w:lineRule="atLeast"/>
        <w:textAlignment w:val="baseline"/>
        <w:rPr>
          <w:rFonts w:ascii="Arial" w:hAnsi="Arial" w:cs="Arial"/>
          <w:color w:val="333333"/>
          <w:sz w:val="17"/>
          <w:szCs w:val="17"/>
        </w:rPr>
      </w:pPr>
      <w:r>
        <w:rPr>
          <w:rFonts w:ascii="Arial" w:hAnsi="Arial" w:cs="Arial"/>
          <w:color w:val="333333"/>
          <w:sz w:val="17"/>
          <w:szCs w:val="17"/>
        </w:rPr>
        <w:t>Example peer-evaluations – 2 stars and a wish and www/EBI</w:t>
      </w:r>
    </w:p>
    <w:p w:rsidR="000F12B2" w:rsidRDefault="000F12B2" w:rsidP="002763B4">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p>
    <w:p w:rsidR="002763B4" w:rsidRDefault="002763B4" w:rsidP="002763B4">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r>
        <w:rPr>
          <w:rFonts w:ascii="Arial" w:hAnsi="Arial" w:cs="Arial"/>
          <w:color w:val="13904F"/>
          <w:sz w:val="27"/>
          <w:szCs w:val="27"/>
        </w:rPr>
        <w:lastRenderedPageBreak/>
        <w:t>Evaluation across the curriculum</w:t>
      </w:r>
    </w:p>
    <w:p w:rsidR="002763B4" w:rsidRDefault="002763B4" w:rsidP="002763B4">
      <w:pPr>
        <w:pStyle w:val="Heading3"/>
        <w:spacing w:before="225" w:beforeAutospacing="0" w:after="30" w:afterAutospacing="0" w:line="288" w:lineRule="atLeast"/>
        <w:textAlignment w:val="baseline"/>
        <w:rPr>
          <w:rFonts w:ascii="Arial" w:hAnsi="Arial" w:cs="Arial"/>
          <w:b w:val="0"/>
          <w:bCs w:val="0"/>
          <w:color w:val="13904F"/>
        </w:rPr>
      </w:pPr>
      <w:r>
        <w:rPr>
          <w:rFonts w:ascii="Arial" w:hAnsi="Arial" w:cs="Arial"/>
          <w:b w:val="0"/>
          <w:bCs w:val="0"/>
          <w:color w:val="13904F"/>
        </w:rPr>
        <w:t>English</w:t>
      </w:r>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In English, pupils may know the success criteria for writing. For example, they may need to remember to include capital letters, full stops, use adjectives, synonyms and adverbs.</w:t>
      </w:r>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 xml:space="preserve">As pupils progress through key stage </w:t>
      </w:r>
      <w:proofErr w:type="gramStart"/>
      <w:r>
        <w:rPr>
          <w:rFonts w:ascii="Arial" w:hAnsi="Arial" w:cs="Arial"/>
          <w:color w:val="333333"/>
          <w:sz w:val="21"/>
          <w:szCs w:val="21"/>
        </w:rPr>
        <w:t>1 they</w:t>
      </w:r>
      <w:proofErr w:type="gramEnd"/>
      <w:r>
        <w:rPr>
          <w:rFonts w:ascii="Arial" w:hAnsi="Arial" w:cs="Arial"/>
          <w:color w:val="333333"/>
          <w:sz w:val="21"/>
          <w:szCs w:val="21"/>
        </w:rPr>
        <w:t xml:space="preserve"> start to be able to express their choices and preferences more readily and clearly. For example, they may recommend a book to a friend, making judgements about what books they think are most suitable and explaining why they think their friend will enjoy it.</w:t>
      </w:r>
    </w:p>
    <w:p w:rsidR="002763B4" w:rsidRDefault="002763B4" w:rsidP="002763B4">
      <w:pPr>
        <w:pStyle w:val="Heading3"/>
        <w:spacing w:before="225" w:beforeAutospacing="0" w:after="30" w:afterAutospacing="0" w:line="288" w:lineRule="atLeast"/>
        <w:textAlignment w:val="baseline"/>
        <w:rPr>
          <w:rFonts w:ascii="Arial" w:hAnsi="Arial" w:cs="Arial"/>
          <w:b w:val="0"/>
          <w:bCs w:val="0"/>
          <w:color w:val="13904F"/>
        </w:rPr>
      </w:pPr>
      <w:r>
        <w:rPr>
          <w:rFonts w:ascii="Arial" w:hAnsi="Arial" w:cs="Arial"/>
          <w:b w:val="0"/>
          <w:bCs w:val="0"/>
          <w:color w:val="13904F"/>
        </w:rPr>
        <w:t>Design and technology</w:t>
      </w:r>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The </w:t>
      </w:r>
      <w:hyperlink r:id="rId74" w:tgtFrame="_blank" w:history="1">
        <w:r>
          <w:rPr>
            <w:rStyle w:val="Hyperlink"/>
            <w:rFonts w:ascii="Arial" w:hAnsi="Arial" w:cs="Arial"/>
            <w:color w:val="13904F"/>
            <w:sz w:val="21"/>
            <w:szCs w:val="21"/>
            <w:bdr w:val="none" w:sz="0" w:space="0" w:color="auto" w:frame="1"/>
          </w:rPr>
          <w:t>design and technology curriculum</w:t>
        </w:r>
      </w:hyperlink>
      <w:r>
        <w:rPr>
          <w:rStyle w:val="apple-converted-space"/>
          <w:rFonts w:ascii="Arial" w:hAnsi="Arial" w:cs="Arial"/>
          <w:color w:val="333333"/>
          <w:sz w:val="21"/>
          <w:szCs w:val="21"/>
        </w:rPr>
        <w:t> </w:t>
      </w:r>
      <w:r>
        <w:rPr>
          <w:rFonts w:ascii="Arial" w:hAnsi="Arial" w:cs="Arial"/>
          <w:color w:val="333333"/>
          <w:sz w:val="21"/>
          <w:szCs w:val="21"/>
        </w:rPr>
        <w:t xml:space="preserve">makes particular use of evaluation as pupils work through the design, make and evaluate cycle. In key stage 1 </w:t>
      </w:r>
      <w:proofErr w:type="gramStart"/>
      <w:r>
        <w:rPr>
          <w:rFonts w:ascii="Arial" w:hAnsi="Arial" w:cs="Arial"/>
          <w:color w:val="333333"/>
          <w:sz w:val="21"/>
          <w:szCs w:val="21"/>
        </w:rPr>
        <w:t>pupils</w:t>
      </w:r>
      <w:proofErr w:type="gramEnd"/>
      <w:r>
        <w:rPr>
          <w:rFonts w:ascii="Arial" w:hAnsi="Arial" w:cs="Arial"/>
          <w:color w:val="333333"/>
          <w:sz w:val="21"/>
          <w:szCs w:val="21"/>
        </w:rPr>
        <w:t xml:space="preserve"> are expected to evaluate against criteria and in key stage 2 also consider standards and the needs of others in their designs and products.</w:t>
      </w:r>
    </w:p>
    <w:p w:rsidR="002763B4" w:rsidRDefault="002763B4" w:rsidP="002763B4">
      <w:pPr>
        <w:pStyle w:val="Heading3"/>
        <w:spacing w:before="225" w:beforeAutospacing="0" w:after="30" w:afterAutospacing="0" w:line="288" w:lineRule="atLeast"/>
        <w:textAlignment w:val="baseline"/>
        <w:rPr>
          <w:rFonts w:ascii="Arial" w:hAnsi="Arial" w:cs="Arial"/>
          <w:b w:val="0"/>
          <w:bCs w:val="0"/>
          <w:color w:val="13904F"/>
        </w:rPr>
      </w:pPr>
      <w:r>
        <w:rPr>
          <w:rFonts w:ascii="Arial" w:hAnsi="Arial" w:cs="Arial"/>
          <w:b w:val="0"/>
          <w:bCs w:val="0"/>
          <w:color w:val="13904F"/>
        </w:rPr>
        <w:t>PE</w:t>
      </w:r>
    </w:p>
    <w:p w:rsidR="002763B4" w:rsidRDefault="002763B4" w:rsidP="002763B4">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In gymnastics pupils may have a list of ‘good’ things they are looking for, such as landing on two feet from a jump, using different rolls in a routine that uses the ball and always being in control.</w:t>
      </w:r>
    </w:p>
    <w:p w:rsidR="002763B4" w:rsidRDefault="002763B4" w:rsidP="002763B4">
      <w:pPr>
        <w:pStyle w:val="wp-caption-text"/>
        <w:spacing w:before="0" w:beforeAutospacing="0" w:after="0" w:afterAutospacing="0" w:line="255" w:lineRule="atLeast"/>
        <w:textAlignment w:val="baseline"/>
        <w:rPr>
          <w:rFonts w:ascii="Arial" w:hAnsi="Arial" w:cs="Arial"/>
          <w:color w:val="333333"/>
          <w:sz w:val="17"/>
          <w:szCs w:val="17"/>
        </w:rPr>
      </w:pPr>
    </w:p>
    <w:p w:rsidR="006A2E96" w:rsidRDefault="006A2E96" w:rsidP="006A2E96">
      <w:pPr>
        <w:rPr>
          <w:rFonts w:ascii="Arial" w:eastAsia="Times New Roman" w:hAnsi="Arial" w:cs="Arial"/>
          <w:color w:val="333333"/>
          <w:sz w:val="17"/>
          <w:szCs w:val="17"/>
          <w:lang w:eastAsia="en-GB"/>
        </w:rPr>
      </w:pPr>
    </w:p>
    <w:p w:rsidR="000F12B2" w:rsidRDefault="000F12B2" w:rsidP="006A2E96">
      <w:pPr>
        <w:jc w:val="center"/>
        <w:rPr>
          <w:b/>
          <w:sz w:val="36"/>
          <w:szCs w:val="36"/>
          <w:u w:val="single"/>
        </w:rPr>
      </w:pPr>
    </w:p>
    <w:p w:rsidR="000F12B2" w:rsidRDefault="000F12B2" w:rsidP="006A2E96">
      <w:pPr>
        <w:jc w:val="center"/>
        <w:rPr>
          <w:b/>
          <w:sz w:val="36"/>
          <w:szCs w:val="36"/>
          <w:u w:val="single"/>
        </w:rPr>
      </w:pPr>
    </w:p>
    <w:p w:rsidR="000F12B2" w:rsidRDefault="000F12B2" w:rsidP="006A2E96">
      <w:pPr>
        <w:jc w:val="center"/>
        <w:rPr>
          <w:b/>
          <w:sz w:val="36"/>
          <w:szCs w:val="36"/>
          <w:u w:val="single"/>
        </w:rPr>
      </w:pPr>
    </w:p>
    <w:p w:rsidR="000F12B2" w:rsidRDefault="000F12B2" w:rsidP="006A2E96">
      <w:pPr>
        <w:jc w:val="center"/>
        <w:rPr>
          <w:b/>
          <w:sz w:val="36"/>
          <w:szCs w:val="36"/>
          <w:u w:val="single"/>
        </w:rPr>
      </w:pPr>
    </w:p>
    <w:p w:rsidR="000F12B2" w:rsidRDefault="000F12B2" w:rsidP="006A2E96">
      <w:pPr>
        <w:jc w:val="center"/>
        <w:rPr>
          <w:b/>
          <w:sz w:val="36"/>
          <w:szCs w:val="36"/>
          <w:u w:val="single"/>
        </w:rPr>
      </w:pPr>
    </w:p>
    <w:p w:rsidR="000F12B2" w:rsidRDefault="000F12B2" w:rsidP="006A2E96">
      <w:pPr>
        <w:jc w:val="center"/>
        <w:rPr>
          <w:b/>
          <w:sz w:val="36"/>
          <w:szCs w:val="36"/>
          <w:u w:val="single"/>
        </w:rPr>
      </w:pPr>
    </w:p>
    <w:p w:rsidR="000F12B2" w:rsidRDefault="000F12B2" w:rsidP="006A2E96">
      <w:pPr>
        <w:jc w:val="center"/>
        <w:rPr>
          <w:b/>
          <w:sz w:val="36"/>
          <w:szCs w:val="36"/>
          <w:u w:val="single"/>
        </w:rPr>
      </w:pPr>
    </w:p>
    <w:p w:rsidR="000F12B2" w:rsidRDefault="000F12B2" w:rsidP="006A2E96">
      <w:pPr>
        <w:jc w:val="center"/>
        <w:rPr>
          <w:b/>
          <w:sz w:val="36"/>
          <w:szCs w:val="36"/>
          <w:u w:val="single"/>
        </w:rPr>
      </w:pPr>
    </w:p>
    <w:p w:rsidR="000F12B2" w:rsidRDefault="000F12B2" w:rsidP="006A2E96">
      <w:pPr>
        <w:jc w:val="center"/>
        <w:rPr>
          <w:b/>
          <w:sz w:val="36"/>
          <w:szCs w:val="36"/>
          <w:u w:val="single"/>
        </w:rPr>
      </w:pPr>
    </w:p>
    <w:p w:rsidR="000F12B2" w:rsidRDefault="000F12B2" w:rsidP="006A2E96">
      <w:pPr>
        <w:jc w:val="center"/>
        <w:rPr>
          <w:b/>
          <w:sz w:val="36"/>
          <w:szCs w:val="36"/>
          <w:u w:val="single"/>
        </w:rPr>
      </w:pPr>
    </w:p>
    <w:p w:rsidR="000F12B2" w:rsidRDefault="000F12B2" w:rsidP="006A2E96">
      <w:pPr>
        <w:jc w:val="center"/>
        <w:rPr>
          <w:b/>
          <w:sz w:val="36"/>
          <w:szCs w:val="36"/>
          <w:u w:val="single"/>
        </w:rPr>
      </w:pPr>
    </w:p>
    <w:p w:rsidR="002763B4" w:rsidRPr="000F12B2" w:rsidRDefault="006A2E96" w:rsidP="006A2E96">
      <w:pPr>
        <w:jc w:val="center"/>
        <w:rPr>
          <w:b/>
          <w:sz w:val="36"/>
          <w:szCs w:val="36"/>
          <w:u w:val="single"/>
        </w:rPr>
      </w:pPr>
      <w:r w:rsidRPr="000F12B2">
        <w:rPr>
          <w:b/>
          <w:sz w:val="36"/>
          <w:szCs w:val="36"/>
          <w:u w:val="single"/>
        </w:rPr>
        <w:lastRenderedPageBreak/>
        <w:t>THE 5 APPROACHES TO COMPUTATIONAL THINKING</w:t>
      </w:r>
    </w:p>
    <w:p w:rsidR="006A2E96" w:rsidRPr="000F12B2" w:rsidRDefault="006A2E96" w:rsidP="0062505E">
      <w:pPr>
        <w:pStyle w:val="ListParagraph"/>
        <w:numPr>
          <w:ilvl w:val="0"/>
          <w:numId w:val="10"/>
        </w:numPr>
        <w:jc w:val="center"/>
        <w:rPr>
          <w:b/>
          <w:sz w:val="28"/>
          <w:szCs w:val="28"/>
          <w:u w:val="single"/>
        </w:rPr>
      </w:pPr>
      <w:r w:rsidRPr="000F12B2">
        <w:rPr>
          <w:b/>
          <w:sz w:val="28"/>
          <w:szCs w:val="28"/>
          <w:u w:val="single"/>
        </w:rPr>
        <w:t>Tinkering</w:t>
      </w:r>
    </w:p>
    <w:p w:rsidR="006A2E96" w:rsidRDefault="006A2E96" w:rsidP="006A2E96">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r>
        <w:rPr>
          <w:rFonts w:ascii="Arial" w:hAnsi="Arial" w:cs="Arial"/>
          <w:color w:val="13904F"/>
          <w:sz w:val="27"/>
          <w:szCs w:val="27"/>
        </w:rPr>
        <w:t>What is tinkering?</w:t>
      </w:r>
    </w:p>
    <w:p w:rsidR="006A2E96" w:rsidRDefault="006A2E96" w:rsidP="006A2E96">
      <w:pPr>
        <w:pStyle w:val="NormalWeb"/>
        <w:spacing w:before="0" w:beforeAutospacing="0" w:after="0" w:afterAutospacing="0" w:line="357" w:lineRule="atLeast"/>
        <w:textAlignment w:val="baseline"/>
        <w:rPr>
          <w:rFonts w:ascii="Arial" w:hAnsi="Arial" w:cs="Arial"/>
          <w:color w:val="333333"/>
          <w:sz w:val="21"/>
          <w:szCs w:val="21"/>
        </w:rPr>
      </w:pPr>
      <w:proofErr w:type="gramStart"/>
      <w:r>
        <w:rPr>
          <w:rFonts w:ascii="Arial" w:hAnsi="Arial" w:cs="Arial"/>
          <w:color w:val="333333"/>
          <w:sz w:val="21"/>
          <w:szCs w:val="21"/>
        </w:rPr>
        <w:t>Tinkering means trying things out.</w:t>
      </w:r>
      <w:proofErr w:type="gramEnd"/>
      <w:r>
        <w:rPr>
          <w:rFonts w:ascii="Arial" w:hAnsi="Arial" w:cs="Arial"/>
          <w:color w:val="333333"/>
          <w:sz w:val="21"/>
          <w:szCs w:val="21"/>
        </w:rPr>
        <w:t xml:space="preserve"> For young children, this is the vital play based, exploration and experimentation phase of learning about something. For older pupils and adults it is purposeful exploration and making, often through trial and improvement.</w:t>
      </w:r>
    </w:p>
    <w:p w:rsidR="006A2E96" w:rsidRDefault="006A2E96" w:rsidP="006A2E96">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We often tinker when we encounter something new to find out what it does and how it works, for example when given a new mobile phone, we might try out all the features and then more purposefully work out what is useful for us.</w:t>
      </w:r>
    </w:p>
    <w:p w:rsidR="006A2E96" w:rsidRDefault="006A2E96" w:rsidP="006A2E96">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Having the freedom to explore through playful challenges in a risk free environment engenders confidence and a let’s have a go attitude. Open ended questions encourage creativity and diverse ideas. Tinkering should be fun, free, creative and full of questions and surprises.</w:t>
      </w:r>
    </w:p>
    <w:p w:rsidR="006A2E96" w:rsidRDefault="006A2E96" w:rsidP="006A2E96">
      <w:pPr>
        <w:pStyle w:val="NormalWeb"/>
        <w:spacing w:before="0" w:beforeAutospacing="0" w:after="0" w:afterAutospacing="0"/>
        <w:jc w:val="center"/>
        <w:textAlignment w:val="baseline"/>
        <w:rPr>
          <w:rFonts w:ascii="Arial" w:hAnsi="Arial" w:cs="Arial"/>
          <w:color w:val="222222"/>
          <w:sz w:val="17"/>
          <w:szCs w:val="17"/>
        </w:rPr>
      </w:pPr>
      <w:r>
        <w:rPr>
          <w:rFonts w:ascii="Arial" w:hAnsi="Arial" w:cs="Arial"/>
          <w:noProof/>
          <w:color w:val="13904F"/>
          <w:sz w:val="17"/>
          <w:szCs w:val="17"/>
          <w:bdr w:val="none" w:sz="0" w:space="0" w:color="auto" w:frame="1"/>
        </w:rPr>
        <w:drawing>
          <wp:inline distT="0" distB="0" distL="0" distR="0">
            <wp:extent cx="2419350" cy="1838325"/>
            <wp:effectExtent l="19050" t="0" r="0" b="0"/>
            <wp:docPr id="19" name="Picture 1" descr="Tinkering-with-Scratch-Junior">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nkering-with-Scratch-Junior">
                      <a:hlinkClick r:id="rId75"/>
                    </pic:cNvPr>
                    <pic:cNvPicPr>
                      <a:picLocks noChangeAspect="1" noChangeArrowheads="1"/>
                    </pic:cNvPicPr>
                  </pic:nvPicPr>
                  <pic:blipFill>
                    <a:blip r:embed="rId76" cstate="print"/>
                    <a:srcRect/>
                    <a:stretch>
                      <a:fillRect/>
                    </a:stretch>
                  </pic:blipFill>
                  <pic:spPr bwMode="auto">
                    <a:xfrm>
                      <a:off x="0" y="0"/>
                      <a:ext cx="2419350" cy="1838325"/>
                    </a:xfrm>
                    <a:prstGeom prst="rect">
                      <a:avLst/>
                    </a:prstGeom>
                    <a:noFill/>
                    <a:ln w="9525">
                      <a:noFill/>
                      <a:miter lim="800000"/>
                      <a:headEnd/>
                      <a:tailEnd/>
                    </a:ln>
                  </pic:spPr>
                </pic:pic>
              </a:graphicData>
            </a:graphic>
          </wp:inline>
        </w:drawing>
      </w:r>
    </w:p>
    <w:p w:rsidR="006A2E96" w:rsidRDefault="006A2E96" w:rsidP="006A2E96">
      <w:pPr>
        <w:pStyle w:val="wp-caption-text"/>
        <w:spacing w:before="0" w:beforeAutospacing="0" w:after="0" w:afterAutospacing="0"/>
        <w:jc w:val="center"/>
        <w:textAlignment w:val="baseline"/>
        <w:rPr>
          <w:rFonts w:ascii="Arial" w:hAnsi="Arial" w:cs="Arial"/>
          <w:color w:val="222222"/>
          <w:sz w:val="17"/>
          <w:szCs w:val="17"/>
        </w:rPr>
      </w:pPr>
      <w:proofErr w:type="gramStart"/>
      <w:r>
        <w:rPr>
          <w:rFonts w:ascii="Arial" w:hAnsi="Arial" w:cs="Arial"/>
          <w:color w:val="222222"/>
          <w:sz w:val="17"/>
          <w:szCs w:val="17"/>
        </w:rPr>
        <w:t>Tinkering with Scratch Junior.</w:t>
      </w:r>
      <w:proofErr w:type="gramEnd"/>
    </w:p>
    <w:p w:rsidR="006A2E96" w:rsidRDefault="006A2E96" w:rsidP="006A2E96">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 xml:space="preserve">When tinkering, we try things and </w:t>
      </w:r>
      <w:proofErr w:type="spellStart"/>
      <w:r>
        <w:rPr>
          <w:rFonts w:ascii="Arial" w:hAnsi="Arial" w:cs="Arial"/>
          <w:color w:val="333333"/>
          <w:sz w:val="21"/>
          <w:szCs w:val="21"/>
        </w:rPr>
        <w:t>and</w:t>
      </w:r>
      <w:proofErr w:type="spellEnd"/>
      <w:r>
        <w:rPr>
          <w:rFonts w:ascii="Arial" w:hAnsi="Arial" w:cs="Arial"/>
          <w:color w:val="333333"/>
          <w:sz w:val="21"/>
          <w:szCs w:val="21"/>
        </w:rPr>
        <w:t xml:space="preserve"> may do things in many different ways. Tinkering builds</w:t>
      </w:r>
      <w:r>
        <w:rPr>
          <w:rStyle w:val="apple-converted-space"/>
          <w:rFonts w:ascii="Arial" w:hAnsi="Arial" w:cs="Arial"/>
          <w:color w:val="333333"/>
          <w:sz w:val="21"/>
          <w:szCs w:val="21"/>
        </w:rPr>
        <w:t> </w:t>
      </w:r>
      <w:hyperlink r:id="rId77" w:tooltip="Persevering" w:history="1">
        <w:r>
          <w:rPr>
            <w:rStyle w:val="Hyperlink"/>
            <w:rFonts w:ascii="Arial" w:hAnsi="Arial" w:cs="Arial"/>
            <w:color w:val="13904F"/>
            <w:sz w:val="21"/>
            <w:szCs w:val="21"/>
            <w:bdr w:val="none" w:sz="0" w:space="0" w:color="auto" w:frame="1"/>
          </w:rPr>
          <w:t>perseverance</w:t>
        </w:r>
      </w:hyperlink>
      <w:r>
        <w:rPr>
          <w:rFonts w:ascii="Arial" w:hAnsi="Arial" w:cs="Arial"/>
          <w:color w:val="333333"/>
          <w:sz w:val="21"/>
          <w:szCs w:val="21"/>
        </w:rPr>
        <w:t>. Tinkering helps us to see our use of technology as being about developing our understanding rather than getting the ‘right answer’. When tinkering we look at things from many different angles. We try ideas that seem wrong just to see have happens. When we use technology we’ve tinkered with, we are more likely to try innovative and novel solutions.</w:t>
      </w:r>
    </w:p>
    <w:p w:rsidR="006A2E96" w:rsidRDefault="006A2E96" w:rsidP="006A2E96">
      <w:pPr>
        <w:pStyle w:val="NormalWeb"/>
        <w:spacing w:before="0" w:beforeAutospacing="0" w:after="0" w:afterAutospacing="0"/>
        <w:jc w:val="center"/>
        <w:textAlignment w:val="baseline"/>
        <w:rPr>
          <w:rFonts w:ascii="Arial" w:hAnsi="Arial" w:cs="Arial"/>
          <w:color w:val="222222"/>
          <w:sz w:val="17"/>
          <w:szCs w:val="17"/>
        </w:rPr>
      </w:pPr>
      <w:r>
        <w:rPr>
          <w:rFonts w:ascii="Arial" w:hAnsi="Arial" w:cs="Arial"/>
          <w:noProof/>
          <w:color w:val="13904F"/>
          <w:sz w:val="17"/>
          <w:szCs w:val="17"/>
          <w:bdr w:val="none" w:sz="0" w:space="0" w:color="auto" w:frame="1"/>
        </w:rPr>
        <w:drawing>
          <wp:inline distT="0" distB="0" distL="0" distR="0">
            <wp:extent cx="2724150" cy="2152650"/>
            <wp:effectExtent l="19050" t="0" r="0" b="0"/>
            <wp:docPr id="18" name="Picture 2" descr="http://barefootcas.org.uk/wp-content/uploads/2014/09/Tinkering_image-2_boy-playing-with-mouse-848x1024.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arefootcas.org.uk/wp-content/uploads/2014/09/Tinkering_image-2_boy-playing-with-mouse-848x1024.jpg">
                      <a:hlinkClick r:id="rId78"/>
                    </pic:cNvPr>
                    <pic:cNvPicPr>
                      <a:picLocks noChangeAspect="1" noChangeArrowheads="1"/>
                    </pic:cNvPicPr>
                  </pic:nvPicPr>
                  <pic:blipFill>
                    <a:blip r:embed="rId79" cstate="print"/>
                    <a:srcRect/>
                    <a:stretch>
                      <a:fillRect/>
                    </a:stretch>
                  </pic:blipFill>
                  <pic:spPr bwMode="auto">
                    <a:xfrm>
                      <a:off x="0" y="0"/>
                      <a:ext cx="2724150" cy="2152650"/>
                    </a:xfrm>
                    <a:prstGeom prst="rect">
                      <a:avLst/>
                    </a:prstGeom>
                    <a:noFill/>
                    <a:ln w="9525">
                      <a:noFill/>
                      <a:miter lim="800000"/>
                      <a:headEnd/>
                      <a:tailEnd/>
                    </a:ln>
                  </pic:spPr>
                </pic:pic>
              </a:graphicData>
            </a:graphic>
          </wp:inline>
        </w:drawing>
      </w:r>
    </w:p>
    <w:p w:rsidR="006A2E96" w:rsidRDefault="006A2E96" w:rsidP="006A2E96">
      <w:pPr>
        <w:pStyle w:val="wp-caption-text"/>
        <w:spacing w:before="0" w:beforeAutospacing="0" w:after="0" w:afterAutospacing="0"/>
        <w:jc w:val="center"/>
        <w:textAlignment w:val="baseline"/>
        <w:rPr>
          <w:rFonts w:ascii="Arial" w:hAnsi="Arial" w:cs="Arial"/>
          <w:color w:val="222222"/>
          <w:sz w:val="17"/>
          <w:szCs w:val="17"/>
        </w:rPr>
      </w:pPr>
      <w:r>
        <w:rPr>
          <w:rFonts w:ascii="Arial" w:hAnsi="Arial" w:cs="Arial"/>
          <w:color w:val="222222"/>
          <w:sz w:val="17"/>
          <w:szCs w:val="17"/>
        </w:rPr>
        <w:t>Finding out what it does.</w:t>
      </w:r>
      <w:r>
        <w:rPr>
          <w:rFonts w:ascii="Arial" w:hAnsi="Arial" w:cs="Arial"/>
          <w:color w:val="222222"/>
          <w:sz w:val="17"/>
          <w:szCs w:val="17"/>
        </w:rPr>
        <w:br/>
        <w:t>Image from www.pixabay.com Creative Commons Deed CC0</w:t>
      </w:r>
    </w:p>
    <w:p w:rsidR="006A2E96" w:rsidRDefault="006A2E96" w:rsidP="006A2E96">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lastRenderedPageBreak/>
        <w:t>Tinkering is closely associated with</w:t>
      </w:r>
      <w:hyperlink r:id="rId80" w:tooltip="Logic: predicting and analyising" w:history="1">
        <w:r>
          <w:rPr>
            <w:rStyle w:val="apple-converted-space"/>
            <w:rFonts w:ascii="Arial" w:hAnsi="Arial" w:cs="Arial"/>
            <w:color w:val="13904F"/>
            <w:sz w:val="21"/>
            <w:szCs w:val="21"/>
            <w:u w:val="single"/>
            <w:bdr w:val="none" w:sz="0" w:space="0" w:color="auto" w:frame="1"/>
          </w:rPr>
          <w:t> </w:t>
        </w:r>
        <w:r>
          <w:rPr>
            <w:rStyle w:val="Hyperlink"/>
            <w:rFonts w:ascii="Arial" w:hAnsi="Arial" w:cs="Arial"/>
            <w:color w:val="13904F"/>
            <w:sz w:val="21"/>
            <w:szCs w:val="21"/>
            <w:bdr w:val="none" w:sz="0" w:space="0" w:color="auto" w:frame="1"/>
          </w:rPr>
          <w:t>logical reasoning</w:t>
        </w:r>
      </w:hyperlink>
      <w:r>
        <w:rPr>
          <w:rFonts w:ascii="Arial" w:hAnsi="Arial" w:cs="Arial"/>
          <w:color w:val="333333"/>
          <w:sz w:val="21"/>
          <w:szCs w:val="21"/>
        </w:rPr>
        <w:t>, as pupils try things out they start to build up experiences of cause and effect. “If I move this, then this happens.”</w:t>
      </w:r>
    </w:p>
    <w:p w:rsidR="006A2E96" w:rsidRDefault="006A2E96" w:rsidP="006A2E96">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Tinkering is a big part of independent learning: pupils try things out and learn by themselves without the lead of someone else.</w:t>
      </w:r>
    </w:p>
    <w:p w:rsidR="006A2E96" w:rsidRDefault="006A2E96" w:rsidP="006A2E96">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r>
        <w:rPr>
          <w:rFonts w:ascii="Arial" w:hAnsi="Arial" w:cs="Arial"/>
          <w:color w:val="13904F"/>
          <w:sz w:val="27"/>
          <w:szCs w:val="27"/>
        </w:rPr>
        <w:t>Why is tinkering important?</w:t>
      </w:r>
    </w:p>
    <w:p w:rsidR="006A2E96" w:rsidRDefault="006A2E96" w:rsidP="006A2E96">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Software and hardware change at what seems an ever increasing rate. Whether we are a user of technology or a creator we need to be open to these rapid and frequent developments. Increased speed and capacity reveal new opportunities and drives change. To keep up to date in computing we need to be able to learn new skills, appreciate differences and similarities and work out how we might harness new opportunities.</w:t>
      </w:r>
    </w:p>
    <w:p w:rsidR="006A2E96" w:rsidRDefault="006A2E96" w:rsidP="000F12B2">
      <w:pPr>
        <w:pStyle w:val="NormalWeb"/>
        <w:spacing w:before="0" w:beforeAutospacing="0" w:after="0" w:afterAutospacing="0"/>
        <w:jc w:val="center"/>
        <w:textAlignment w:val="baseline"/>
        <w:rPr>
          <w:rFonts w:ascii="Arial" w:hAnsi="Arial" w:cs="Arial"/>
          <w:color w:val="222222"/>
          <w:sz w:val="17"/>
          <w:szCs w:val="17"/>
        </w:rPr>
      </w:pPr>
      <w:r>
        <w:rPr>
          <w:rFonts w:ascii="Arial" w:hAnsi="Arial" w:cs="Arial"/>
          <w:noProof/>
          <w:color w:val="13904F"/>
          <w:sz w:val="17"/>
          <w:szCs w:val="17"/>
          <w:bdr w:val="none" w:sz="0" w:space="0" w:color="auto" w:frame="1"/>
        </w:rPr>
        <w:drawing>
          <wp:inline distT="0" distB="0" distL="0" distR="0">
            <wp:extent cx="3790950" cy="2352675"/>
            <wp:effectExtent l="19050" t="0" r="0" b="0"/>
            <wp:docPr id="17" name="Picture 3" descr="http://barefootcas.org.uk/wp-content/uploads/2014/09/Tinkering_image_3_Mooreslaw-1024x666.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arefootcas.org.uk/wp-content/uploads/2014/09/Tinkering_image_3_Mooreslaw-1024x666.jpg">
                      <a:hlinkClick r:id="rId81"/>
                    </pic:cNvPr>
                    <pic:cNvPicPr>
                      <a:picLocks noChangeAspect="1" noChangeArrowheads="1"/>
                    </pic:cNvPicPr>
                  </pic:nvPicPr>
                  <pic:blipFill>
                    <a:blip r:embed="rId82" cstate="print"/>
                    <a:srcRect/>
                    <a:stretch>
                      <a:fillRect/>
                    </a:stretch>
                  </pic:blipFill>
                  <pic:spPr bwMode="auto">
                    <a:xfrm>
                      <a:off x="0" y="0"/>
                      <a:ext cx="3790950" cy="2352675"/>
                    </a:xfrm>
                    <a:prstGeom prst="rect">
                      <a:avLst/>
                    </a:prstGeom>
                    <a:noFill/>
                    <a:ln w="9525">
                      <a:noFill/>
                      <a:miter lim="800000"/>
                      <a:headEnd/>
                      <a:tailEnd/>
                    </a:ln>
                  </pic:spPr>
                </pic:pic>
              </a:graphicData>
            </a:graphic>
          </wp:inline>
        </w:drawing>
      </w:r>
    </w:p>
    <w:p w:rsidR="006A2E96" w:rsidRDefault="006A2E96" w:rsidP="000F12B2">
      <w:pPr>
        <w:pStyle w:val="wp-caption-text"/>
        <w:spacing w:before="0" w:beforeAutospacing="0" w:after="0" w:afterAutospacing="0"/>
        <w:jc w:val="center"/>
        <w:textAlignment w:val="baseline"/>
        <w:rPr>
          <w:rFonts w:ascii="Arial" w:hAnsi="Arial" w:cs="Arial"/>
          <w:color w:val="222222"/>
          <w:sz w:val="17"/>
          <w:szCs w:val="17"/>
        </w:rPr>
      </w:pPr>
      <w:proofErr w:type="gramStart"/>
      <w:r>
        <w:rPr>
          <w:rFonts w:ascii="Arial" w:hAnsi="Arial" w:cs="Arial"/>
          <w:color w:val="222222"/>
          <w:sz w:val="17"/>
          <w:szCs w:val="17"/>
        </w:rPr>
        <w:t>Graph showing Moore’s Law.</w:t>
      </w:r>
      <w:proofErr w:type="gramEnd"/>
    </w:p>
    <w:p w:rsidR="006A2E96" w:rsidRDefault="006A2E96" w:rsidP="006A2E96">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In 1965, Gordon Moore, co-founder of Intel, observed the doubling in processing power every two years. He predicted that it would continue (Moore’s Law). In fact the rate of change has increased to doubling every eighteen months. In the past, this improvement in performance has been aligned to the increased density of transistors on microprocessors. Physical limits of current electronic components indicate that Moore’s Law may not hold true soon. However, computer scientists are looking at alternative ways of designing components, how they are implemented and even new ways of programming to maintain increases in processing power.</w:t>
      </w:r>
    </w:p>
    <w:p w:rsidR="006A2E96" w:rsidRDefault="006A2E96" w:rsidP="006A2E96">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 xml:space="preserve">Often programmers first explore a new technology to familiarise themselves with how it works and to get ideas about how they might exploit it before moving onto a more systematic, rigorous, purposeful use. Being confident at tinkering helps </w:t>
      </w:r>
      <w:proofErr w:type="gramStart"/>
      <w:r>
        <w:rPr>
          <w:rFonts w:ascii="Arial" w:hAnsi="Arial" w:cs="Arial"/>
          <w:color w:val="333333"/>
          <w:sz w:val="21"/>
          <w:szCs w:val="21"/>
        </w:rPr>
        <w:t>us</w:t>
      </w:r>
      <w:proofErr w:type="gramEnd"/>
      <w:r>
        <w:rPr>
          <w:rFonts w:ascii="Arial" w:hAnsi="Arial" w:cs="Arial"/>
          <w:color w:val="333333"/>
          <w:sz w:val="21"/>
          <w:szCs w:val="21"/>
        </w:rPr>
        <w:t xml:space="preserve"> see change as an opportunity rather than a risk, enabling us to keep up to date and harness new technologies.</w:t>
      </w:r>
    </w:p>
    <w:p w:rsidR="006A2E96" w:rsidRDefault="006A2E96" w:rsidP="006A2E96">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r>
        <w:rPr>
          <w:rFonts w:ascii="Arial" w:hAnsi="Arial" w:cs="Arial"/>
          <w:color w:val="13904F"/>
          <w:sz w:val="27"/>
          <w:szCs w:val="27"/>
        </w:rPr>
        <w:t xml:space="preserve">What does tinkering look like in the </w:t>
      </w:r>
      <w:r w:rsidR="00D910E9">
        <w:rPr>
          <w:rFonts w:ascii="Arial" w:hAnsi="Arial" w:cs="Arial"/>
          <w:color w:val="13904F"/>
          <w:sz w:val="27"/>
          <w:szCs w:val="27"/>
        </w:rPr>
        <w:t>class?</w:t>
      </w:r>
    </w:p>
    <w:p w:rsidR="006A2E96" w:rsidRDefault="006A2E96" w:rsidP="006A2E96">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When introducing any new digital device, programming language or software environment, start by tinkering. For example, if using Scratch for the first time, pupils might play some existing Scratch games and then try some of the features of the programming environment. You might set them the challenge to try three new things or to make something unexpected happen.</w:t>
      </w:r>
    </w:p>
    <w:p w:rsidR="006A2E96" w:rsidRDefault="006A2E96" w:rsidP="006A2E96">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Pupils’ confidence to tinker will develop through opportunities to explore technologies. Some children will have little home access to digital devices and so may be hesitant at tinkering with school equipment. These pupils may need extra encouragement to learn how to tinker!</w:t>
      </w:r>
    </w:p>
    <w:p w:rsidR="006A2E96" w:rsidRDefault="006A2E96" w:rsidP="006A2E96">
      <w:pPr>
        <w:rPr>
          <w:b/>
          <w:u w:val="single"/>
        </w:rPr>
      </w:pPr>
    </w:p>
    <w:p w:rsidR="0062505E" w:rsidRPr="0062505E" w:rsidRDefault="0062505E" w:rsidP="0062505E">
      <w:pPr>
        <w:pStyle w:val="Heading2"/>
        <w:numPr>
          <w:ilvl w:val="0"/>
          <w:numId w:val="10"/>
        </w:numPr>
        <w:pBdr>
          <w:bottom w:val="single" w:sz="6" w:space="4" w:color="CCCCCC"/>
        </w:pBdr>
        <w:spacing w:before="0" w:beforeAutospacing="0" w:after="150" w:afterAutospacing="0" w:line="288" w:lineRule="atLeast"/>
        <w:jc w:val="center"/>
        <w:textAlignment w:val="baseline"/>
        <w:rPr>
          <w:rFonts w:ascii="Arial" w:hAnsi="Arial" w:cs="Arial"/>
          <w:sz w:val="28"/>
          <w:szCs w:val="28"/>
          <w:u w:val="single"/>
        </w:rPr>
      </w:pPr>
      <w:r w:rsidRPr="0062505E">
        <w:rPr>
          <w:rFonts w:ascii="Arial" w:hAnsi="Arial" w:cs="Arial"/>
          <w:sz w:val="28"/>
          <w:szCs w:val="28"/>
          <w:u w:val="single"/>
        </w:rPr>
        <w:lastRenderedPageBreak/>
        <w:t>Creating</w:t>
      </w:r>
    </w:p>
    <w:p w:rsidR="0062505E" w:rsidRDefault="0062505E" w:rsidP="000F12B2">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p>
    <w:p w:rsidR="000F12B2" w:rsidRDefault="000F12B2" w:rsidP="000F12B2">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r>
        <w:rPr>
          <w:rFonts w:ascii="Arial" w:hAnsi="Arial" w:cs="Arial"/>
          <w:color w:val="13904F"/>
          <w:sz w:val="27"/>
          <w:szCs w:val="27"/>
        </w:rPr>
        <w:t>What is creating?</w:t>
      </w:r>
    </w:p>
    <w:p w:rsidR="000F12B2" w:rsidRDefault="000F12B2" w:rsidP="000F12B2">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Creating is about planning, making and evaluating things; e.g. animations, games or robots.</w:t>
      </w:r>
    </w:p>
    <w:p w:rsidR="000F12B2" w:rsidRDefault="000F12B2" w:rsidP="000F12B2">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Programming is a creative process. Creative work involves both originality and making something of value: typically something that is useful or at least fit for the purpose intended.</w:t>
      </w:r>
    </w:p>
    <w:p w:rsidR="000F12B2" w:rsidRDefault="000F12B2" w:rsidP="000F12B2">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Sometimes the things we create will be products which fulfil particular needs, sometimes we will work on more imaginative endeavours in which various media provide outlets for creative expression. The things made do not need to be tangible, physical artefacts – software and digital media allow scope for creativity as do hardware or more complex systems.</w:t>
      </w:r>
    </w:p>
    <w:p w:rsidR="000F12B2" w:rsidRDefault="000F12B2" w:rsidP="000F12B2">
      <w:pPr>
        <w:shd w:val="clear" w:color="auto" w:fill="F3F3F3"/>
        <w:spacing w:line="357" w:lineRule="atLeast"/>
        <w:jc w:val="center"/>
        <w:textAlignment w:val="baseline"/>
        <w:rPr>
          <w:rFonts w:ascii="Arial" w:hAnsi="Arial" w:cs="Arial"/>
          <w:color w:val="333333"/>
          <w:sz w:val="21"/>
          <w:szCs w:val="21"/>
        </w:rPr>
      </w:pPr>
      <w:r>
        <w:rPr>
          <w:rFonts w:ascii="Arial" w:hAnsi="Arial" w:cs="Arial"/>
          <w:noProof/>
          <w:color w:val="13904F"/>
          <w:sz w:val="21"/>
          <w:szCs w:val="21"/>
          <w:bdr w:val="none" w:sz="0" w:space="0" w:color="auto" w:frame="1"/>
          <w:lang w:eastAsia="en-GB"/>
        </w:rPr>
        <w:drawing>
          <wp:inline distT="0" distB="0" distL="0" distR="0">
            <wp:extent cx="5715000" cy="2162175"/>
            <wp:effectExtent l="19050" t="0" r="0" b="0"/>
            <wp:docPr id="29" name="Picture 9" descr="creating-dance-imag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ng-dance-image">
                      <a:hlinkClick r:id="rId83"/>
                    </pic:cNvPr>
                    <pic:cNvPicPr>
                      <a:picLocks noChangeAspect="1" noChangeArrowheads="1"/>
                    </pic:cNvPicPr>
                  </pic:nvPicPr>
                  <pic:blipFill>
                    <a:blip r:embed="rId84" cstate="print"/>
                    <a:srcRect/>
                    <a:stretch>
                      <a:fillRect/>
                    </a:stretch>
                  </pic:blipFill>
                  <pic:spPr bwMode="auto">
                    <a:xfrm>
                      <a:off x="0" y="0"/>
                      <a:ext cx="5715000" cy="2162175"/>
                    </a:xfrm>
                    <a:prstGeom prst="rect">
                      <a:avLst/>
                    </a:prstGeom>
                    <a:noFill/>
                    <a:ln w="9525">
                      <a:noFill/>
                      <a:miter lim="800000"/>
                      <a:headEnd/>
                      <a:tailEnd/>
                    </a:ln>
                  </pic:spPr>
                </pic:pic>
              </a:graphicData>
            </a:graphic>
          </wp:inline>
        </w:drawing>
      </w:r>
    </w:p>
    <w:p w:rsidR="000F12B2" w:rsidRDefault="000F12B2" w:rsidP="000F12B2">
      <w:pPr>
        <w:pStyle w:val="wp-caption-text"/>
        <w:spacing w:before="0" w:beforeAutospacing="0" w:after="0" w:afterAutospacing="0" w:line="255" w:lineRule="atLeast"/>
        <w:textAlignment w:val="baseline"/>
        <w:rPr>
          <w:rFonts w:ascii="Arial" w:hAnsi="Arial" w:cs="Arial"/>
          <w:color w:val="333333"/>
          <w:sz w:val="17"/>
          <w:szCs w:val="17"/>
        </w:rPr>
      </w:pPr>
      <w:proofErr w:type="gramStart"/>
      <w:r>
        <w:rPr>
          <w:rFonts w:ascii="Arial" w:hAnsi="Arial" w:cs="Arial"/>
          <w:color w:val="333333"/>
          <w:sz w:val="17"/>
          <w:szCs w:val="17"/>
        </w:rPr>
        <w:t>A pressure sensitive ballet shoe</w:t>
      </w:r>
      <w:proofErr w:type="gramEnd"/>
      <w:r>
        <w:rPr>
          <w:rFonts w:ascii="Arial" w:hAnsi="Arial" w:cs="Arial"/>
          <w:color w:val="333333"/>
          <w:sz w:val="17"/>
          <w:szCs w:val="17"/>
        </w:rPr>
        <w:t xml:space="preserve"> that lights up. In the performance (second image) animations of the dancers movements are displayed. The animation program uses dancer movement data, captured using a </w:t>
      </w:r>
      <w:proofErr w:type="spellStart"/>
      <w:r>
        <w:rPr>
          <w:rFonts w:ascii="Arial" w:hAnsi="Arial" w:cs="Arial"/>
          <w:color w:val="333333"/>
          <w:sz w:val="17"/>
          <w:szCs w:val="17"/>
        </w:rPr>
        <w:t>Kinect</w:t>
      </w:r>
      <w:proofErr w:type="spellEnd"/>
      <w:r>
        <w:rPr>
          <w:rFonts w:ascii="Arial" w:hAnsi="Arial" w:cs="Arial"/>
          <w:color w:val="333333"/>
          <w:sz w:val="17"/>
          <w:szCs w:val="17"/>
        </w:rPr>
        <w:t>. Images by kind permission from</w:t>
      </w:r>
      <w:r>
        <w:rPr>
          <w:rStyle w:val="apple-converted-space"/>
          <w:rFonts w:ascii="Arial" w:hAnsi="Arial" w:cs="Arial"/>
          <w:color w:val="333333"/>
          <w:sz w:val="17"/>
          <w:szCs w:val="17"/>
        </w:rPr>
        <w:t> </w:t>
      </w:r>
      <w:hyperlink r:id="rId85" w:tgtFrame="_blank" w:history="1">
        <w:r>
          <w:rPr>
            <w:rStyle w:val="Hyperlink"/>
            <w:rFonts w:ascii="Arial" w:hAnsi="Arial" w:cs="Arial"/>
            <w:color w:val="13904F"/>
            <w:sz w:val="17"/>
            <w:szCs w:val="17"/>
            <w:bdr w:val="none" w:sz="0" w:space="0" w:color="auto" w:frame="1"/>
          </w:rPr>
          <w:t>http://www.readysaltedcode.org/</w:t>
        </w:r>
      </w:hyperlink>
    </w:p>
    <w:p w:rsidR="000F12B2" w:rsidRDefault="000F12B2" w:rsidP="000F12B2">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Sir Ken Robinson defines creativity as ‘the process of having original ideas that have value’. Creative work should be original, and this should at least mean that it is our own work, not something we have simply filled in a blank of or copied. Creative work should also be of value: at the very least to the person creating it, but also to a wider audience. As well as originality and value, creative work also implies that something has been made. An emphasis on creativity recognises how powerful the process of making things for others is as a means to learn. By becoming masters of software tools and digital devices we develop confidence, competence and independence that we can use playfully, experimentally and purposefully, as a way to express our insights and ideas.</w:t>
      </w:r>
    </w:p>
    <w:p w:rsidR="000F12B2" w:rsidRDefault="000F12B2" w:rsidP="000F12B2">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r>
        <w:rPr>
          <w:rFonts w:ascii="Arial" w:hAnsi="Arial" w:cs="Arial"/>
          <w:color w:val="13904F"/>
          <w:sz w:val="27"/>
          <w:szCs w:val="27"/>
        </w:rPr>
        <w:t>Why is creating important?</w:t>
      </w:r>
    </w:p>
    <w:p w:rsidR="000F12B2" w:rsidRDefault="000F12B2" w:rsidP="000F12B2">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Computer Science is not just an academic subject, it is a practical applied engineering discipline that creates solutions to real world problems and provides opportunities for endeavours across the arts.</w:t>
      </w:r>
    </w:p>
    <w:p w:rsidR="000F12B2" w:rsidRDefault="000F12B2" w:rsidP="000F12B2">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Since the early pioneers of computing when wartime codes were cracked, the world has seen an explosion of computer use. The range and complexity of created systems is astonishing, number crunching accounting systems, telephone systems, personal computing devices, human genome mapping systems, space shuttles, smart cities, art installations, gaming environments, online spaces each system created by skilled computer scientists.</w:t>
      </w:r>
    </w:p>
    <w:p w:rsidR="000F12B2" w:rsidRDefault="000F12B2" w:rsidP="000F12B2">
      <w:pPr>
        <w:shd w:val="clear" w:color="auto" w:fill="F3F3F3"/>
        <w:spacing w:line="357" w:lineRule="atLeast"/>
        <w:jc w:val="center"/>
        <w:textAlignment w:val="baseline"/>
        <w:rPr>
          <w:rFonts w:ascii="Arial" w:hAnsi="Arial" w:cs="Arial"/>
          <w:color w:val="333333"/>
          <w:sz w:val="21"/>
          <w:szCs w:val="21"/>
        </w:rPr>
      </w:pPr>
      <w:r>
        <w:rPr>
          <w:rFonts w:ascii="Arial" w:hAnsi="Arial" w:cs="Arial"/>
          <w:noProof/>
          <w:color w:val="13904F"/>
          <w:sz w:val="21"/>
          <w:szCs w:val="21"/>
          <w:bdr w:val="none" w:sz="0" w:space="0" w:color="auto" w:frame="1"/>
          <w:lang w:eastAsia="en-GB"/>
        </w:rPr>
        <w:lastRenderedPageBreak/>
        <w:drawing>
          <wp:inline distT="0" distB="0" distL="0" distR="0">
            <wp:extent cx="2162175" cy="1431360"/>
            <wp:effectExtent l="19050" t="0" r="9525" b="0"/>
            <wp:docPr id="28" name="Picture 10" descr="1943 Colossus code breaking computer.">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43 Colossus code breaking computer.">
                      <a:hlinkClick r:id="rId86"/>
                    </pic:cNvPr>
                    <pic:cNvPicPr>
                      <a:picLocks noChangeAspect="1" noChangeArrowheads="1"/>
                    </pic:cNvPicPr>
                  </pic:nvPicPr>
                  <pic:blipFill>
                    <a:blip r:embed="rId87" cstate="print"/>
                    <a:srcRect/>
                    <a:stretch>
                      <a:fillRect/>
                    </a:stretch>
                  </pic:blipFill>
                  <pic:spPr bwMode="auto">
                    <a:xfrm>
                      <a:off x="0" y="0"/>
                      <a:ext cx="2168381" cy="1435468"/>
                    </a:xfrm>
                    <a:prstGeom prst="rect">
                      <a:avLst/>
                    </a:prstGeom>
                    <a:noFill/>
                    <a:ln w="9525">
                      <a:noFill/>
                      <a:miter lim="800000"/>
                      <a:headEnd/>
                      <a:tailEnd/>
                    </a:ln>
                  </pic:spPr>
                </pic:pic>
              </a:graphicData>
            </a:graphic>
          </wp:inline>
        </w:drawing>
      </w:r>
    </w:p>
    <w:p w:rsidR="000F12B2" w:rsidRDefault="000F12B2" w:rsidP="000F12B2">
      <w:pPr>
        <w:pStyle w:val="wp-caption-text"/>
        <w:spacing w:before="0" w:beforeAutospacing="0" w:after="0" w:afterAutospacing="0" w:line="255" w:lineRule="atLeast"/>
        <w:textAlignment w:val="baseline"/>
        <w:rPr>
          <w:rFonts w:ascii="Arial" w:hAnsi="Arial" w:cs="Arial"/>
          <w:color w:val="333333"/>
          <w:sz w:val="17"/>
          <w:szCs w:val="17"/>
        </w:rPr>
      </w:pPr>
      <w:proofErr w:type="gramStart"/>
      <w:r>
        <w:rPr>
          <w:rFonts w:ascii="Arial" w:hAnsi="Arial" w:cs="Arial"/>
          <w:color w:val="333333"/>
          <w:sz w:val="17"/>
          <w:szCs w:val="17"/>
        </w:rPr>
        <w:t>1943 Colossus code breaking computer.</w:t>
      </w:r>
      <w:proofErr w:type="gramEnd"/>
      <w:r>
        <w:rPr>
          <w:rFonts w:ascii="Arial" w:hAnsi="Arial" w:cs="Arial"/>
          <w:color w:val="333333"/>
          <w:sz w:val="17"/>
          <w:szCs w:val="17"/>
        </w:rPr>
        <w:br/>
        <w:t>[Public domain], via Wikimedia Commons http://commons.wikimedia.org/wiki/File%3AColossus.jpg</w:t>
      </w:r>
      <w:r>
        <w:rPr>
          <w:rFonts w:ascii="Arial" w:hAnsi="Arial" w:cs="Arial"/>
          <w:color w:val="333333"/>
          <w:sz w:val="17"/>
          <w:szCs w:val="17"/>
        </w:rPr>
        <w:br/>
        <w:t>http://en.wikipedia.org/wiki/The_National_Archives</w:t>
      </w:r>
      <w:proofErr w:type="gramStart"/>
      <w:r>
        <w:rPr>
          <w:rFonts w:ascii="Arial" w:hAnsi="Arial" w:cs="Arial"/>
          <w:color w:val="333333"/>
          <w:sz w:val="17"/>
          <w:szCs w:val="17"/>
        </w:rPr>
        <w:t>_(</w:t>
      </w:r>
      <w:proofErr w:type="gramEnd"/>
      <w:r>
        <w:rPr>
          <w:rFonts w:ascii="Arial" w:hAnsi="Arial" w:cs="Arial"/>
          <w:color w:val="333333"/>
          <w:sz w:val="17"/>
          <w:szCs w:val="17"/>
        </w:rPr>
        <w:t>United_Kingdom)</w:t>
      </w:r>
    </w:p>
    <w:p w:rsidR="000F12B2" w:rsidRDefault="000F12B2" w:rsidP="000F12B2">
      <w:pPr>
        <w:pStyle w:val="NormalWeb"/>
        <w:shd w:val="clear" w:color="auto" w:fill="FFFFFF"/>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In computing, we create systems and programs that solve problems or exploit opportunities. We have ideas about what we would like to make, we analyse the problem or systems involved,</w:t>
      </w:r>
      <w:r>
        <w:rPr>
          <w:rStyle w:val="apple-converted-space"/>
          <w:rFonts w:ascii="Arial" w:hAnsi="Arial" w:cs="Arial"/>
          <w:color w:val="333333"/>
          <w:sz w:val="21"/>
          <w:szCs w:val="21"/>
        </w:rPr>
        <w:t> </w:t>
      </w:r>
      <w:hyperlink r:id="rId88" w:history="1">
        <w:r>
          <w:rPr>
            <w:rStyle w:val="Hyperlink"/>
            <w:rFonts w:ascii="Arial" w:hAnsi="Arial" w:cs="Arial"/>
            <w:color w:val="13904F"/>
            <w:sz w:val="21"/>
            <w:szCs w:val="21"/>
            <w:bdr w:val="none" w:sz="0" w:space="0" w:color="auto" w:frame="1"/>
          </w:rPr>
          <w:t>design</w:t>
        </w:r>
      </w:hyperlink>
      <w:r>
        <w:rPr>
          <w:rFonts w:ascii="Arial" w:hAnsi="Arial" w:cs="Arial"/>
          <w:color w:val="333333"/>
          <w:sz w:val="21"/>
          <w:szCs w:val="21"/>
        </w:rPr>
        <w:t>,</w:t>
      </w:r>
      <w:r>
        <w:rPr>
          <w:rStyle w:val="apple-converted-space"/>
          <w:rFonts w:ascii="Arial" w:hAnsi="Arial" w:cs="Arial"/>
          <w:color w:val="333333"/>
          <w:sz w:val="21"/>
          <w:szCs w:val="21"/>
        </w:rPr>
        <w:t> </w:t>
      </w:r>
      <w:hyperlink r:id="rId89" w:history="1">
        <w:r>
          <w:rPr>
            <w:rStyle w:val="Hyperlink"/>
            <w:rFonts w:ascii="Arial" w:hAnsi="Arial" w:cs="Arial"/>
            <w:color w:val="13904F"/>
            <w:sz w:val="21"/>
            <w:szCs w:val="21"/>
            <w:bdr w:val="none" w:sz="0" w:space="0" w:color="auto" w:frame="1"/>
          </w:rPr>
          <w:t>write</w:t>
        </w:r>
        <w:r>
          <w:rPr>
            <w:rStyle w:val="apple-converted-space"/>
            <w:rFonts w:ascii="Arial" w:hAnsi="Arial" w:cs="Arial"/>
            <w:color w:val="13904F"/>
            <w:sz w:val="21"/>
            <w:szCs w:val="21"/>
            <w:u w:val="single"/>
            <w:bdr w:val="none" w:sz="0" w:space="0" w:color="auto" w:frame="1"/>
          </w:rPr>
          <w:t> </w:t>
        </w:r>
      </w:hyperlink>
      <w:r>
        <w:rPr>
          <w:rFonts w:ascii="Arial" w:hAnsi="Arial" w:cs="Arial"/>
          <w:color w:val="333333"/>
          <w:sz w:val="21"/>
          <w:szCs w:val="21"/>
        </w:rPr>
        <w:t>and</w:t>
      </w:r>
      <w:r>
        <w:rPr>
          <w:rStyle w:val="apple-converted-space"/>
          <w:rFonts w:ascii="Arial" w:hAnsi="Arial" w:cs="Arial"/>
          <w:color w:val="333333"/>
          <w:sz w:val="21"/>
          <w:szCs w:val="21"/>
        </w:rPr>
        <w:t> </w:t>
      </w:r>
      <w:hyperlink r:id="rId90" w:history="1">
        <w:r>
          <w:rPr>
            <w:rStyle w:val="Hyperlink"/>
            <w:rFonts w:ascii="Arial" w:hAnsi="Arial" w:cs="Arial"/>
            <w:color w:val="13904F"/>
            <w:sz w:val="21"/>
            <w:szCs w:val="21"/>
            <w:bdr w:val="none" w:sz="0" w:space="0" w:color="auto" w:frame="1"/>
          </w:rPr>
          <w:t>debug</w:t>
        </w:r>
        <w:r>
          <w:rPr>
            <w:rStyle w:val="apple-converted-space"/>
            <w:rFonts w:ascii="Arial" w:hAnsi="Arial" w:cs="Arial"/>
            <w:color w:val="13904F"/>
            <w:sz w:val="21"/>
            <w:szCs w:val="21"/>
            <w:u w:val="single"/>
            <w:bdr w:val="none" w:sz="0" w:space="0" w:color="auto" w:frame="1"/>
          </w:rPr>
          <w:t> </w:t>
        </w:r>
      </w:hyperlink>
      <w:r>
        <w:rPr>
          <w:rFonts w:ascii="Arial" w:hAnsi="Arial" w:cs="Arial"/>
          <w:color w:val="333333"/>
          <w:sz w:val="21"/>
          <w:szCs w:val="21"/>
        </w:rPr>
        <w:t>code and</w:t>
      </w:r>
      <w:r>
        <w:rPr>
          <w:rStyle w:val="apple-converted-space"/>
          <w:rFonts w:ascii="Arial" w:hAnsi="Arial" w:cs="Arial"/>
          <w:color w:val="333333"/>
          <w:sz w:val="21"/>
          <w:szCs w:val="21"/>
        </w:rPr>
        <w:t> </w:t>
      </w:r>
      <w:hyperlink r:id="rId91" w:history="1">
        <w:r>
          <w:rPr>
            <w:rStyle w:val="Hyperlink"/>
            <w:rFonts w:ascii="Arial" w:hAnsi="Arial" w:cs="Arial"/>
            <w:color w:val="13904F"/>
            <w:sz w:val="21"/>
            <w:szCs w:val="21"/>
            <w:bdr w:val="none" w:sz="0" w:space="0" w:color="auto" w:frame="1"/>
          </w:rPr>
          <w:t>evaluate</w:t>
        </w:r>
        <w:r>
          <w:rPr>
            <w:rStyle w:val="apple-converted-space"/>
            <w:rFonts w:ascii="Arial" w:hAnsi="Arial" w:cs="Arial"/>
            <w:color w:val="13904F"/>
            <w:sz w:val="21"/>
            <w:szCs w:val="21"/>
            <w:u w:val="single"/>
            <w:bdr w:val="none" w:sz="0" w:space="0" w:color="auto" w:frame="1"/>
          </w:rPr>
          <w:t> </w:t>
        </w:r>
      </w:hyperlink>
      <w:r>
        <w:rPr>
          <w:rFonts w:ascii="Arial" w:hAnsi="Arial" w:cs="Arial"/>
          <w:color w:val="333333"/>
          <w:sz w:val="21"/>
          <w:szCs w:val="21"/>
        </w:rPr>
        <w:t>what we have created. Throughout this process we use computational thinking to help us focus on what is important (</w:t>
      </w:r>
      <w:hyperlink r:id="rId92" w:history="1">
        <w:r>
          <w:rPr>
            <w:rStyle w:val="Hyperlink"/>
            <w:rFonts w:ascii="Arial" w:hAnsi="Arial" w:cs="Arial"/>
            <w:color w:val="13904F"/>
            <w:sz w:val="21"/>
            <w:szCs w:val="21"/>
            <w:bdr w:val="none" w:sz="0" w:space="0" w:color="auto" w:frame="1"/>
          </w:rPr>
          <w:t>abstract</w:t>
        </w:r>
      </w:hyperlink>
      <w:r>
        <w:rPr>
          <w:rFonts w:ascii="Arial" w:hAnsi="Arial" w:cs="Arial"/>
          <w:color w:val="333333"/>
          <w:sz w:val="21"/>
          <w:szCs w:val="21"/>
        </w:rPr>
        <w:t>), break down problems or systems into parts (</w:t>
      </w:r>
      <w:hyperlink r:id="rId93" w:history="1">
        <w:r>
          <w:rPr>
            <w:rStyle w:val="Hyperlink"/>
            <w:rFonts w:ascii="Arial" w:hAnsi="Arial" w:cs="Arial"/>
            <w:color w:val="13904F"/>
            <w:sz w:val="21"/>
            <w:szCs w:val="21"/>
            <w:bdr w:val="none" w:sz="0" w:space="0" w:color="auto" w:frame="1"/>
          </w:rPr>
          <w:t>decompose</w:t>
        </w:r>
      </w:hyperlink>
      <w:r>
        <w:rPr>
          <w:rFonts w:ascii="Arial" w:hAnsi="Arial" w:cs="Arial"/>
          <w:color w:val="333333"/>
          <w:sz w:val="21"/>
          <w:szCs w:val="21"/>
        </w:rPr>
        <w:t>), think</w:t>
      </w:r>
      <w:r>
        <w:rPr>
          <w:rStyle w:val="apple-converted-space"/>
          <w:rFonts w:ascii="Arial" w:hAnsi="Arial" w:cs="Arial"/>
          <w:color w:val="333333"/>
          <w:sz w:val="21"/>
          <w:szCs w:val="21"/>
        </w:rPr>
        <w:t> </w:t>
      </w:r>
      <w:hyperlink r:id="rId94" w:history="1">
        <w:r>
          <w:rPr>
            <w:rStyle w:val="Hyperlink"/>
            <w:rFonts w:ascii="Arial" w:hAnsi="Arial" w:cs="Arial"/>
            <w:color w:val="13904F"/>
            <w:sz w:val="21"/>
            <w:szCs w:val="21"/>
            <w:bdr w:val="none" w:sz="0" w:space="0" w:color="auto" w:frame="1"/>
          </w:rPr>
          <w:t>logically</w:t>
        </w:r>
      </w:hyperlink>
      <w:r>
        <w:rPr>
          <w:rFonts w:ascii="Arial" w:hAnsi="Arial" w:cs="Arial"/>
          <w:color w:val="333333"/>
          <w:sz w:val="21"/>
          <w:szCs w:val="21"/>
        </w:rPr>
        <w:t>, spot</w:t>
      </w:r>
      <w:r>
        <w:rPr>
          <w:rStyle w:val="apple-converted-space"/>
          <w:rFonts w:ascii="Arial" w:hAnsi="Arial" w:cs="Arial"/>
          <w:color w:val="333333"/>
          <w:sz w:val="21"/>
          <w:szCs w:val="21"/>
        </w:rPr>
        <w:t> </w:t>
      </w:r>
      <w:hyperlink r:id="rId95" w:history="1">
        <w:r>
          <w:rPr>
            <w:rStyle w:val="Hyperlink"/>
            <w:rFonts w:ascii="Arial" w:hAnsi="Arial" w:cs="Arial"/>
            <w:color w:val="13904F"/>
            <w:sz w:val="21"/>
            <w:szCs w:val="21"/>
            <w:bdr w:val="none" w:sz="0" w:space="0" w:color="auto" w:frame="1"/>
          </w:rPr>
          <w:t>patterns</w:t>
        </w:r>
      </w:hyperlink>
      <w:r>
        <w:rPr>
          <w:rStyle w:val="apple-converted-space"/>
          <w:rFonts w:ascii="Arial" w:hAnsi="Arial" w:cs="Arial"/>
          <w:color w:val="333333"/>
          <w:sz w:val="21"/>
          <w:szCs w:val="21"/>
        </w:rPr>
        <w:t> </w:t>
      </w:r>
      <w:r>
        <w:rPr>
          <w:rFonts w:ascii="Arial" w:hAnsi="Arial" w:cs="Arial"/>
          <w:color w:val="333333"/>
          <w:sz w:val="21"/>
          <w:szCs w:val="21"/>
        </w:rPr>
        <w:t>and look for opportunities to reuse components.</w:t>
      </w:r>
    </w:p>
    <w:p w:rsidR="0062505E" w:rsidRDefault="0062505E" w:rsidP="000F12B2">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p>
    <w:p w:rsidR="0062505E" w:rsidRDefault="0062505E" w:rsidP="000F12B2">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p>
    <w:p w:rsidR="000F12B2" w:rsidRDefault="000F12B2" w:rsidP="000F12B2">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r>
        <w:rPr>
          <w:rFonts w:ascii="Arial" w:hAnsi="Arial" w:cs="Arial"/>
          <w:color w:val="13904F"/>
          <w:sz w:val="27"/>
          <w:szCs w:val="27"/>
        </w:rPr>
        <w:t xml:space="preserve">What does creating look like in the </w:t>
      </w:r>
      <w:r w:rsidR="00D910E9">
        <w:rPr>
          <w:rFonts w:ascii="Arial" w:hAnsi="Arial" w:cs="Arial"/>
          <w:color w:val="13904F"/>
          <w:sz w:val="27"/>
          <w:szCs w:val="27"/>
        </w:rPr>
        <w:t>class</w:t>
      </w:r>
      <w:r>
        <w:rPr>
          <w:rFonts w:ascii="Arial" w:hAnsi="Arial" w:cs="Arial"/>
          <w:color w:val="13904F"/>
          <w:sz w:val="27"/>
          <w:szCs w:val="27"/>
        </w:rPr>
        <w:t>?</w:t>
      </w:r>
    </w:p>
    <w:p w:rsidR="000F12B2" w:rsidRDefault="000F12B2" w:rsidP="000F12B2">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Thro</w:t>
      </w:r>
      <w:r w:rsidR="00D910E9">
        <w:rPr>
          <w:rFonts w:ascii="Arial" w:hAnsi="Arial" w:cs="Arial"/>
          <w:color w:val="333333"/>
          <w:sz w:val="21"/>
          <w:szCs w:val="21"/>
        </w:rPr>
        <w:t>ugh the programme of study for C</w:t>
      </w:r>
      <w:r>
        <w:rPr>
          <w:rFonts w:ascii="Arial" w:hAnsi="Arial" w:cs="Arial"/>
          <w:color w:val="333333"/>
          <w:sz w:val="21"/>
          <w:szCs w:val="21"/>
        </w:rPr>
        <w:t>omputing</w:t>
      </w:r>
      <w:r w:rsidR="00D910E9">
        <w:rPr>
          <w:rFonts w:ascii="Arial" w:hAnsi="Arial" w:cs="Arial"/>
          <w:color w:val="333333"/>
          <w:sz w:val="21"/>
          <w:szCs w:val="21"/>
        </w:rPr>
        <w:t xml:space="preserve"> Science</w:t>
      </w:r>
      <w:r>
        <w:rPr>
          <w:rFonts w:ascii="Arial" w:hAnsi="Arial" w:cs="Arial"/>
          <w:color w:val="333333"/>
          <w:sz w:val="21"/>
          <w:szCs w:val="21"/>
        </w:rPr>
        <w:t xml:space="preserve">, </w:t>
      </w:r>
      <w:r w:rsidR="00D910E9">
        <w:rPr>
          <w:rFonts w:ascii="Arial" w:hAnsi="Arial" w:cs="Arial"/>
          <w:color w:val="333333"/>
          <w:sz w:val="21"/>
          <w:szCs w:val="21"/>
        </w:rPr>
        <w:t>Bearsden Primary pupils will</w:t>
      </w:r>
      <w:r>
        <w:rPr>
          <w:rFonts w:ascii="Arial" w:hAnsi="Arial" w:cs="Arial"/>
          <w:color w:val="333333"/>
          <w:sz w:val="21"/>
          <w:szCs w:val="21"/>
        </w:rPr>
        <w:t xml:space="preserve"> become skilled at creating high quality products and content using digital technology including programming.</w:t>
      </w:r>
    </w:p>
    <w:p w:rsidR="000F12B2" w:rsidRDefault="000F12B2" w:rsidP="000F12B2">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By engaging in designing and making pupils become active rather than passive learners as they use and applying computational thinking skills to create animations, games, quizzes etc.</w:t>
      </w:r>
    </w:p>
    <w:p w:rsidR="000F12B2" w:rsidRDefault="000F12B2" w:rsidP="000F12B2">
      <w:pPr>
        <w:shd w:val="clear" w:color="auto" w:fill="F3F3F3"/>
        <w:spacing w:line="357" w:lineRule="atLeast"/>
        <w:jc w:val="center"/>
        <w:textAlignment w:val="baseline"/>
        <w:rPr>
          <w:rFonts w:ascii="Arial" w:hAnsi="Arial" w:cs="Arial"/>
          <w:color w:val="333333"/>
          <w:sz w:val="21"/>
          <w:szCs w:val="21"/>
        </w:rPr>
      </w:pPr>
      <w:r>
        <w:rPr>
          <w:rFonts w:ascii="Arial" w:hAnsi="Arial" w:cs="Arial"/>
          <w:noProof/>
          <w:color w:val="13904F"/>
          <w:sz w:val="21"/>
          <w:szCs w:val="21"/>
          <w:bdr w:val="none" w:sz="0" w:space="0" w:color="auto" w:frame="1"/>
          <w:lang w:eastAsia="en-GB"/>
        </w:rPr>
        <w:drawing>
          <wp:inline distT="0" distB="0" distL="0" distR="0">
            <wp:extent cx="2105025" cy="1671389"/>
            <wp:effectExtent l="19050" t="0" r="0" b="0"/>
            <wp:docPr id="27" name="Picture 11" descr="An animation of a poem.">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 animation of a poem.">
                      <a:hlinkClick r:id="rId96"/>
                    </pic:cNvPr>
                    <pic:cNvPicPr>
                      <a:picLocks noChangeAspect="1" noChangeArrowheads="1"/>
                    </pic:cNvPicPr>
                  </pic:nvPicPr>
                  <pic:blipFill>
                    <a:blip r:embed="rId97" cstate="print"/>
                    <a:srcRect/>
                    <a:stretch>
                      <a:fillRect/>
                    </a:stretch>
                  </pic:blipFill>
                  <pic:spPr bwMode="auto">
                    <a:xfrm>
                      <a:off x="0" y="0"/>
                      <a:ext cx="2110945" cy="1676090"/>
                    </a:xfrm>
                    <a:prstGeom prst="rect">
                      <a:avLst/>
                    </a:prstGeom>
                    <a:noFill/>
                    <a:ln w="9525">
                      <a:noFill/>
                      <a:miter lim="800000"/>
                      <a:headEnd/>
                      <a:tailEnd/>
                    </a:ln>
                  </pic:spPr>
                </pic:pic>
              </a:graphicData>
            </a:graphic>
          </wp:inline>
        </w:drawing>
      </w:r>
    </w:p>
    <w:p w:rsidR="000F12B2" w:rsidRDefault="000F12B2" w:rsidP="000F12B2">
      <w:pPr>
        <w:pStyle w:val="wp-caption-text"/>
        <w:spacing w:before="0" w:beforeAutospacing="0" w:after="0" w:afterAutospacing="0" w:line="255" w:lineRule="atLeast"/>
        <w:textAlignment w:val="baseline"/>
        <w:rPr>
          <w:rFonts w:ascii="Arial" w:hAnsi="Arial" w:cs="Arial"/>
          <w:color w:val="333333"/>
          <w:sz w:val="17"/>
          <w:szCs w:val="17"/>
        </w:rPr>
      </w:pPr>
      <w:proofErr w:type="gramStart"/>
      <w:r>
        <w:rPr>
          <w:rFonts w:ascii="Arial" w:hAnsi="Arial" w:cs="Arial"/>
          <w:color w:val="333333"/>
          <w:sz w:val="17"/>
          <w:szCs w:val="17"/>
        </w:rPr>
        <w:t>An animation of a poem.</w:t>
      </w:r>
      <w:proofErr w:type="gramEnd"/>
    </w:p>
    <w:p w:rsidR="000F12B2" w:rsidRDefault="000F12B2" w:rsidP="000F12B2">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Projects with a context that is meaningful and relevant to pupils are likely to be particularly engaging as pupils invest their time and effort to create personalised solutions. Programming projects can be shared with peers within a class, and often also with a wider community, by sharing the material they have created pupils gain a sense of pride and satisfaction which can be particularly rewarding and motivating.</w:t>
      </w:r>
    </w:p>
    <w:p w:rsidR="000F12B2" w:rsidRDefault="000F12B2" w:rsidP="000F12B2">
      <w:pPr>
        <w:shd w:val="clear" w:color="auto" w:fill="F3F3F3"/>
        <w:spacing w:line="357" w:lineRule="atLeast"/>
        <w:jc w:val="center"/>
        <w:textAlignment w:val="baseline"/>
        <w:rPr>
          <w:rFonts w:ascii="Arial" w:hAnsi="Arial" w:cs="Arial"/>
          <w:color w:val="333333"/>
          <w:sz w:val="21"/>
          <w:szCs w:val="21"/>
        </w:rPr>
      </w:pPr>
      <w:r>
        <w:rPr>
          <w:rFonts w:ascii="Arial" w:hAnsi="Arial" w:cs="Arial"/>
          <w:noProof/>
          <w:color w:val="13904F"/>
          <w:sz w:val="21"/>
          <w:szCs w:val="21"/>
          <w:bdr w:val="none" w:sz="0" w:space="0" w:color="auto" w:frame="1"/>
          <w:lang w:eastAsia="en-GB"/>
        </w:rPr>
        <w:lastRenderedPageBreak/>
        <w:drawing>
          <wp:inline distT="0" distB="0" distL="0" distR="0">
            <wp:extent cx="4010025" cy="2332939"/>
            <wp:effectExtent l="19050" t="0" r="9525" b="0"/>
            <wp:docPr id="26" name="Picture 12" descr="Scratch-remix-image-create">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atch-remix-image-create">
                      <a:hlinkClick r:id="rId98"/>
                    </pic:cNvPr>
                    <pic:cNvPicPr>
                      <a:picLocks noChangeAspect="1" noChangeArrowheads="1"/>
                    </pic:cNvPicPr>
                  </pic:nvPicPr>
                  <pic:blipFill>
                    <a:blip r:embed="rId99" cstate="print"/>
                    <a:srcRect/>
                    <a:stretch>
                      <a:fillRect/>
                    </a:stretch>
                  </pic:blipFill>
                  <pic:spPr bwMode="auto">
                    <a:xfrm>
                      <a:off x="0" y="0"/>
                      <a:ext cx="4013055" cy="2334702"/>
                    </a:xfrm>
                    <a:prstGeom prst="rect">
                      <a:avLst/>
                    </a:prstGeom>
                    <a:noFill/>
                    <a:ln w="9525">
                      <a:noFill/>
                      <a:miter lim="800000"/>
                      <a:headEnd/>
                      <a:tailEnd/>
                    </a:ln>
                  </pic:spPr>
                </pic:pic>
              </a:graphicData>
            </a:graphic>
          </wp:inline>
        </w:drawing>
      </w:r>
    </w:p>
    <w:p w:rsidR="000F12B2" w:rsidRDefault="000F12B2" w:rsidP="000F12B2">
      <w:pPr>
        <w:pStyle w:val="wp-caption-text"/>
        <w:spacing w:before="0" w:beforeAutospacing="0" w:after="0" w:afterAutospacing="0" w:line="255" w:lineRule="atLeast"/>
        <w:textAlignment w:val="baseline"/>
        <w:rPr>
          <w:rFonts w:ascii="Arial" w:hAnsi="Arial" w:cs="Arial"/>
          <w:color w:val="333333"/>
          <w:sz w:val="17"/>
          <w:szCs w:val="17"/>
        </w:rPr>
      </w:pPr>
      <w:r>
        <w:rPr>
          <w:rFonts w:ascii="Arial" w:hAnsi="Arial" w:cs="Arial"/>
          <w:color w:val="333333"/>
          <w:sz w:val="17"/>
          <w:szCs w:val="17"/>
        </w:rPr>
        <w:t xml:space="preserve">The Scratch Online community gives pupils an opportunity to share what they have created. Work can be ‘remixed, </w:t>
      </w:r>
      <w:proofErr w:type="spellStart"/>
      <w:r>
        <w:rPr>
          <w:rFonts w:ascii="Arial" w:hAnsi="Arial" w:cs="Arial"/>
          <w:color w:val="333333"/>
          <w:sz w:val="17"/>
          <w:szCs w:val="17"/>
        </w:rPr>
        <w:t>favorited</w:t>
      </w:r>
      <w:proofErr w:type="spellEnd"/>
      <w:r>
        <w:rPr>
          <w:rFonts w:ascii="Arial" w:hAnsi="Arial" w:cs="Arial"/>
          <w:color w:val="333333"/>
          <w:sz w:val="17"/>
          <w:szCs w:val="17"/>
        </w:rPr>
        <w:t xml:space="preserve"> and even loved’.</w:t>
      </w:r>
    </w:p>
    <w:p w:rsidR="000F12B2" w:rsidRDefault="000F12B2" w:rsidP="000F12B2">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Often in computing pupils will be learning through making things and it’s helpful to give longer periods of time for such projects in which the processes of planning, implementing, revising and evaluating are fully explored. Working through the stages of a project in detail is good experience for this sort of work elsewhere.</w:t>
      </w:r>
    </w:p>
    <w:p w:rsidR="000F12B2" w:rsidRDefault="000F12B2" w:rsidP="000F12B2">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Encourage pupils to reflect on the quality of the work they produce, critiquing their own and others’ projects. The process of always looking for ways to improve on a software project is becoming common practice in software development.</w:t>
      </w:r>
    </w:p>
    <w:p w:rsidR="000F12B2" w:rsidRDefault="000F12B2" w:rsidP="000F12B2">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Look for projects in which artistic creativity is emphasised, such as working with digital music, images, animation, virtual environments or even 3D printing, allowing scope for creative expression rather than merely arriving at the right answer.</w:t>
      </w:r>
    </w:p>
    <w:p w:rsidR="000F12B2" w:rsidRDefault="000F12B2" w:rsidP="006A2E96">
      <w:pPr>
        <w:rPr>
          <w:b/>
          <w:u w:val="single"/>
        </w:rPr>
      </w:pPr>
    </w:p>
    <w:p w:rsidR="0062505E" w:rsidRPr="0062505E" w:rsidRDefault="0062505E" w:rsidP="0062505E">
      <w:pPr>
        <w:pStyle w:val="ListParagraph"/>
        <w:numPr>
          <w:ilvl w:val="0"/>
          <w:numId w:val="10"/>
        </w:numPr>
        <w:jc w:val="center"/>
        <w:rPr>
          <w:b/>
          <w:sz w:val="28"/>
          <w:szCs w:val="28"/>
          <w:u w:val="single"/>
        </w:rPr>
      </w:pPr>
      <w:r>
        <w:rPr>
          <w:b/>
          <w:sz w:val="28"/>
          <w:szCs w:val="28"/>
          <w:u w:val="single"/>
        </w:rPr>
        <w:t>Debugging</w:t>
      </w:r>
    </w:p>
    <w:p w:rsidR="0062505E" w:rsidRDefault="0062505E" w:rsidP="0062505E">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r>
        <w:rPr>
          <w:rFonts w:ascii="Arial" w:hAnsi="Arial" w:cs="Arial"/>
          <w:color w:val="13904F"/>
          <w:sz w:val="27"/>
          <w:szCs w:val="27"/>
        </w:rPr>
        <w:t>What is debugging?</w:t>
      </w:r>
    </w:p>
    <w:p w:rsidR="0062505E" w:rsidRDefault="0062505E" w:rsidP="0062505E">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Errors in</w:t>
      </w:r>
      <w:r>
        <w:rPr>
          <w:rStyle w:val="apple-converted-space"/>
          <w:rFonts w:ascii="Arial" w:hAnsi="Arial" w:cs="Arial"/>
          <w:color w:val="333333"/>
          <w:sz w:val="21"/>
          <w:szCs w:val="21"/>
        </w:rPr>
        <w:t> </w:t>
      </w:r>
      <w:hyperlink r:id="rId100" w:history="1">
        <w:r>
          <w:rPr>
            <w:rStyle w:val="Hyperlink"/>
            <w:rFonts w:ascii="Arial" w:hAnsi="Arial" w:cs="Arial"/>
            <w:color w:val="13904F"/>
            <w:sz w:val="21"/>
            <w:szCs w:val="21"/>
            <w:bdr w:val="none" w:sz="0" w:space="0" w:color="auto" w:frame="1"/>
          </w:rPr>
          <w:t>algorithms</w:t>
        </w:r>
      </w:hyperlink>
      <w:r>
        <w:rPr>
          <w:rStyle w:val="apple-converted-space"/>
          <w:rFonts w:ascii="Arial" w:hAnsi="Arial" w:cs="Arial"/>
          <w:color w:val="333333"/>
          <w:sz w:val="21"/>
          <w:szCs w:val="21"/>
        </w:rPr>
        <w:t> </w:t>
      </w:r>
      <w:r>
        <w:rPr>
          <w:rFonts w:ascii="Arial" w:hAnsi="Arial" w:cs="Arial"/>
          <w:color w:val="333333"/>
          <w:sz w:val="21"/>
          <w:szCs w:val="21"/>
        </w:rPr>
        <w:t>and code are called ‘</w:t>
      </w:r>
      <w:proofErr w:type="gramStart"/>
      <w:r>
        <w:rPr>
          <w:rFonts w:ascii="Arial" w:hAnsi="Arial" w:cs="Arial"/>
          <w:color w:val="333333"/>
          <w:sz w:val="21"/>
          <w:szCs w:val="21"/>
        </w:rPr>
        <w:t>bugs’,</w:t>
      </w:r>
      <w:proofErr w:type="gramEnd"/>
      <w:r>
        <w:rPr>
          <w:rFonts w:ascii="Arial" w:hAnsi="Arial" w:cs="Arial"/>
          <w:color w:val="333333"/>
          <w:sz w:val="21"/>
          <w:szCs w:val="21"/>
        </w:rPr>
        <w:t xml:space="preserve"> and the process of finding and fixing these is called ‘debugging’. Debugging can often take much longer than writing the code in the first place.</w:t>
      </w:r>
    </w:p>
    <w:p w:rsidR="0062505E" w:rsidRDefault="0062505E" w:rsidP="0062505E">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In real life, we debug all the time: it’s just spotting mistakes and fixing things. For example we may check a sentence to makes sure it makes sense and then fix it; we try and work out what to do to calm an upset baby and then calm them.</w:t>
      </w:r>
    </w:p>
    <w:p w:rsidR="0062505E" w:rsidRDefault="0062505E" w:rsidP="0062505E">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Whilst fixing a program so that it does work can bring a great buzz, staring at code that still won’t work can be the cause of great frustration too: this can be tricky to manage in class.</w:t>
      </w:r>
    </w:p>
    <w:p w:rsidR="0062505E" w:rsidRDefault="0062505E" w:rsidP="0062505E">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One way that you can help is to provide a reasonably robust, general set of debugging strategies which pupils can use for any programming bug or when they encounter problems elsewhere.</w:t>
      </w:r>
    </w:p>
    <w:p w:rsidR="0062505E" w:rsidRDefault="0062505E" w:rsidP="0062505E">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We suggest a simple sequence of four steps, underpinned by</w:t>
      </w:r>
      <w:r>
        <w:rPr>
          <w:rStyle w:val="apple-converted-space"/>
          <w:rFonts w:ascii="Arial" w:hAnsi="Arial" w:cs="Arial"/>
          <w:color w:val="333333"/>
          <w:sz w:val="21"/>
          <w:szCs w:val="21"/>
        </w:rPr>
        <w:t> </w:t>
      </w:r>
      <w:hyperlink r:id="rId101" w:tooltip="Logical reasoning" w:history="1">
        <w:r>
          <w:rPr>
            <w:rStyle w:val="Hyperlink"/>
            <w:rFonts w:ascii="Arial" w:hAnsi="Arial" w:cs="Arial"/>
            <w:color w:val="13904F"/>
            <w:sz w:val="21"/>
            <w:szCs w:val="21"/>
            <w:bdr w:val="none" w:sz="0" w:space="0" w:color="auto" w:frame="1"/>
          </w:rPr>
          <w:t>logical reasoning:</w:t>
        </w:r>
      </w:hyperlink>
    </w:p>
    <w:p w:rsidR="0062505E" w:rsidRDefault="0062505E" w:rsidP="0062505E">
      <w:pPr>
        <w:numPr>
          <w:ilvl w:val="0"/>
          <w:numId w:val="14"/>
        </w:numPr>
        <w:spacing w:after="0" w:line="357" w:lineRule="atLeast"/>
        <w:ind w:left="450"/>
        <w:textAlignment w:val="baseline"/>
        <w:rPr>
          <w:rFonts w:ascii="Arial" w:hAnsi="Arial" w:cs="Arial"/>
          <w:color w:val="333333"/>
          <w:sz w:val="21"/>
          <w:szCs w:val="21"/>
        </w:rPr>
      </w:pPr>
      <w:r>
        <w:rPr>
          <w:rFonts w:ascii="Arial" w:hAnsi="Arial" w:cs="Arial"/>
          <w:color w:val="333333"/>
          <w:sz w:val="21"/>
          <w:szCs w:val="21"/>
        </w:rPr>
        <w:t>Predict what should happen.</w:t>
      </w:r>
    </w:p>
    <w:p w:rsidR="0062505E" w:rsidRDefault="0062505E" w:rsidP="0062505E">
      <w:pPr>
        <w:numPr>
          <w:ilvl w:val="0"/>
          <w:numId w:val="14"/>
        </w:numPr>
        <w:spacing w:after="0" w:line="357" w:lineRule="atLeast"/>
        <w:ind w:left="450"/>
        <w:textAlignment w:val="baseline"/>
        <w:rPr>
          <w:rFonts w:ascii="Arial" w:hAnsi="Arial" w:cs="Arial"/>
          <w:color w:val="333333"/>
          <w:sz w:val="21"/>
          <w:szCs w:val="21"/>
        </w:rPr>
      </w:pPr>
      <w:r>
        <w:rPr>
          <w:rFonts w:ascii="Arial" w:hAnsi="Arial" w:cs="Arial"/>
          <w:color w:val="333333"/>
          <w:sz w:val="21"/>
          <w:szCs w:val="21"/>
        </w:rPr>
        <w:t>Find out exactly what happens.</w:t>
      </w:r>
    </w:p>
    <w:p w:rsidR="0062505E" w:rsidRDefault="0062505E" w:rsidP="0062505E">
      <w:pPr>
        <w:numPr>
          <w:ilvl w:val="0"/>
          <w:numId w:val="14"/>
        </w:numPr>
        <w:spacing w:after="0" w:line="357" w:lineRule="atLeast"/>
        <w:ind w:left="450"/>
        <w:textAlignment w:val="baseline"/>
        <w:rPr>
          <w:rFonts w:ascii="Arial" w:hAnsi="Arial" w:cs="Arial"/>
          <w:color w:val="333333"/>
          <w:sz w:val="21"/>
          <w:szCs w:val="21"/>
        </w:rPr>
      </w:pPr>
      <w:r>
        <w:rPr>
          <w:rFonts w:ascii="Arial" w:hAnsi="Arial" w:cs="Arial"/>
          <w:color w:val="333333"/>
          <w:sz w:val="21"/>
          <w:szCs w:val="21"/>
        </w:rPr>
        <w:t>Work out where something has gone wrong.</w:t>
      </w:r>
    </w:p>
    <w:p w:rsidR="0062505E" w:rsidRDefault="0062505E" w:rsidP="0062505E">
      <w:pPr>
        <w:numPr>
          <w:ilvl w:val="0"/>
          <w:numId w:val="14"/>
        </w:numPr>
        <w:spacing w:after="0" w:line="357" w:lineRule="atLeast"/>
        <w:ind w:left="450"/>
        <w:textAlignment w:val="baseline"/>
        <w:rPr>
          <w:rFonts w:ascii="Arial" w:hAnsi="Arial" w:cs="Arial"/>
          <w:color w:val="333333"/>
          <w:sz w:val="21"/>
          <w:szCs w:val="21"/>
        </w:rPr>
      </w:pPr>
      <w:r>
        <w:rPr>
          <w:rFonts w:ascii="Arial" w:hAnsi="Arial" w:cs="Arial"/>
          <w:color w:val="333333"/>
          <w:sz w:val="21"/>
          <w:szCs w:val="21"/>
        </w:rPr>
        <w:t>Fix it.</w:t>
      </w:r>
    </w:p>
    <w:p w:rsidR="0062505E" w:rsidRDefault="0062505E" w:rsidP="0062505E">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lastRenderedPageBreak/>
        <w:t> </w:t>
      </w:r>
      <w:r>
        <w:rPr>
          <w:rFonts w:ascii="Arial" w:hAnsi="Arial" w:cs="Arial"/>
          <w:color w:val="333333"/>
          <w:sz w:val="21"/>
          <w:szCs w:val="21"/>
        </w:rPr>
        <w:br/>
        <w:t xml:space="preserve">Some bugs are logical errors others are coding or syntax errors. Logical errors can be like writing a story where the plot does not make </w:t>
      </w:r>
      <w:proofErr w:type="spellStart"/>
      <w:r>
        <w:rPr>
          <w:rFonts w:ascii="Arial" w:hAnsi="Arial" w:cs="Arial"/>
          <w:color w:val="333333"/>
          <w:sz w:val="21"/>
          <w:szCs w:val="21"/>
        </w:rPr>
        <w:t>sense.Coding</w:t>
      </w:r>
      <w:proofErr w:type="spellEnd"/>
      <w:r>
        <w:rPr>
          <w:rFonts w:ascii="Arial" w:hAnsi="Arial" w:cs="Arial"/>
          <w:color w:val="333333"/>
          <w:sz w:val="21"/>
          <w:szCs w:val="21"/>
        </w:rPr>
        <w:t xml:space="preserve"> or syntax errors are like writing a story with poor grammar, punctuation or spelling.</w:t>
      </w:r>
    </w:p>
    <w:p w:rsidR="0062505E" w:rsidRDefault="0062505E" w:rsidP="0062505E">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r>
        <w:rPr>
          <w:rFonts w:ascii="Arial" w:hAnsi="Arial" w:cs="Arial"/>
          <w:color w:val="13904F"/>
          <w:sz w:val="27"/>
          <w:szCs w:val="27"/>
        </w:rPr>
        <w:t>Why is debugging important?</w:t>
      </w:r>
    </w:p>
    <w:p w:rsidR="0062505E" w:rsidRDefault="0062505E" w:rsidP="0062505E">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Because of its complexity, the code programmers write often doesn’t work as it’s intended.  There are widely varying statistics and claims related to the amount of effort expended on debugging in commercial projects. In 2002, a</w:t>
      </w:r>
      <w:r>
        <w:rPr>
          <w:rStyle w:val="apple-converted-space"/>
          <w:rFonts w:ascii="Arial" w:hAnsi="Arial" w:cs="Arial"/>
          <w:color w:val="333333"/>
          <w:sz w:val="21"/>
          <w:szCs w:val="21"/>
        </w:rPr>
        <w:t> </w:t>
      </w:r>
      <w:hyperlink r:id="rId102" w:tgtFrame="_blank" w:history="1">
        <w:r>
          <w:rPr>
            <w:rStyle w:val="Hyperlink"/>
            <w:rFonts w:ascii="Arial" w:hAnsi="Arial" w:cs="Arial"/>
            <w:color w:val="13904F"/>
            <w:sz w:val="21"/>
            <w:szCs w:val="21"/>
            <w:bdr w:val="none" w:sz="0" w:space="0" w:color="auto" w:frame="1"/>
          </w:rPr>
          <w:t>study</w:t>
        </w:r>
      </w:hyperlink>
      <w:r>
        <w:rPr>
          <w:rStyle w:val="apple-converted-space"/>
          <w:rFonts w:ascii="Arial" w:hAnsi="Arial" w:cs="Arial"/>
          <w:color w:val="333333"/>
          <w:sz w:val="21"/>
          <w:szCs w:val="21"/>
        </w:rPr>
        <w:t> </w:t>
      </w:r>
      <w:r>
        <w:rPr>
          <w:rFonts w:ascii="Arial" w:hAnsi="Arial" w:cs="Arial"/>
          <w:color w:val="333333"/>
          <w:sz w:val="21"/>
          <w:szCs w:val="21"/>
        </w:rPr>
        <w:t xml:space="preserve">claimed that software bugs cost the US economy $59.6 billion annually. In </w:t>
      </w:r>
      <w:proofErr w:type="spellStart"/>
      <w:r>
        <w:rPr>
          <w:rFonts w:ascii="Arial" w:hAnsi="Arial" w:cs="Arial"/>
          <w:color w:val="333333"/>
          <w:sz w:val="21"/>
          <w:szCs w:val="21"/>
        </w:rPr>
        <w:t>Hailpern</w:t>
      </w:r>
      <w:proofErr w:type="spellEnd"/>
      <w:r>
        <w:rPr>
          <w:rFonts w:ascii="Arial" w:hAnsi="Arial" w:cs="Arial"/>
          <w:color w:val="333333"/>
          <w:sz w:val="21"/>
          <w:szCs w:val="21"/>
        </w:rPr>
        <w:t xml:space="preserve"> and </w:t>
      </w:r>
      <w:proofErr w:type="spellStart"/>
      <w:r>
        <w:rPr>
          <w:rFonts w:ascii="Arial" w:hAnsi="Arial" w:cs="Arial"/>
          <w:color w:val="333333"/>
          <w:sz w:val="21"/>
          <w:szCs w:val="21"/>
        </w:rPr>
        <w:t>Santhanam’s</w:t>
      </w:r>
      <w:proofErr w:type="spellEnd"/>
      <w:r>
        <w:rPr>
          <w:rFonts w:ascii="Arial" w:hAnsi="Arial" w:cs="Arial"/>
          <w:color w:val="333333"/>
          <w:sz w:val="21"/>
          <w:szCs w:val="21"/>
        </w:rPr>
        <w:t xml:space="preserve"> ‘</w:t>
      </w:r>
      <w:hyperlink r:id="rId103" w:tgtFrame="_blank" w:history="1">
        <w:r>
          <w:rPr>
            <w:rStyle w:val="Hyperlink"/>
            <w:rFonts w:ascii="Arial" w:hAnsi="Arial" w:cs="Arial"/>
            <w:color w:val="13904F"/>
            <w:sz w:val="21"/>
            <w:szCs w:val="21"/>
            <w:bdr w:val="none" w:sz="0" w:space="0" w:color="auto" w:frame="1"/>
          </w:rPr>
          <w:t>Software debugging, testing and verification</w:t>
        </w:r>
      </w:hyperlink>
      <w:r>
        <w:rPr>
          <w:rFonts w:ascii="Arial" w:hAnsi="Arial" w:cs="Arial"/>
          <w:color w:val="333333"/>
          <w:sz w:val="21"/>
          <w:szCs w:val="21"/>
        </w:rPr>
        <w:t>’ figures of 50 to 75% of project costs being spent on debugging and testing activities are quoted.</w:t>
      </w:r>
    </w:p>
    <w:p w:rsidR="0062505E" w:rsidRDefault="0062505E" w:rsidP="0062505E">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The first ‘computer bug’ is said to be a real moth, found in 1947, trapped between points in a relay of a calculator being tested at Harvard University. The operator who found the bug taped it to the computer log, with the entry: “First actual case of bug being found”.</w:t>
      </w:r>
    </w:p>
    <w:p w:rsidR="0062505E" w:rsidRDefault="0062505E" w:rsidP="0062505E">
      <w:pPr>
        <w:shd w:val="clear" w:color="auto" w:fill="F3F3F3"/>
        <w:spacing w:line="357" w:lineRule="atLeast"/>
        <w:jc w:val="center"/>
        <w:textAlignment w:val="baseline"/>
        <w:rPr>
          <w:rFonts w:ascii="Arial" w:hAnsi="Arial" w:cs="Arial"/>
          <w:color w:val="333333"/>
          <w:sz w:val="21"/>
          <w:szCs w:val="21"/>
        </w:rPr>
      </w:pPr>
      <w:r>
        <w:rPr>
          <w:rFonts w:ascii="Arial" w:hAnsi="Arial" w:cs="Arial"/>
          <w:noProof/>
          <w:color w:val="13904F"/>
          <w:sz w:val="21"/>
          <w:szCs w:val="21"/>
          <w:bdr w:val="none" w:sz="0" w:space="0" w:color="auto" w:frame="1"/>
          <w:lang w:eastAsia="en-GB"/>
        </w:rPr>
        <w:drawing>
          <wp:inline distT="0" distB="0" distL="0" distR="0">
            <wp:extent cx="3752850" cy="2124075"/>
            <wp:effectExtent l="19050" t="0" r="0" b="0"/>
            <wp:docPr id="39" name="Picture 17" descr="Debugging_2e_first_bu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bugging_2e_first_bug">
                      <a:hlinkClick r:id="rId104"/>
                    </pic:cNvPr>
                    <pic:cNvPicPr>
                      <a:picLocks noChangeAspect="1" noChangeArrowheads="1"/>
                    </pic:cNvPicPr>
                  </pic:nvPicPr>
                  <pic:blipFill>
                    <a:blip r:embed="rId105" cstate="print"/>
                    <a:srcRect/>
                    <a:stretch>
                      <a:fillRect/>
                    </a:stretch>
                  </pic:blipFill>
                  <pic:spPr bwMode="auto">
                    <a:xfrm>
                      <a:off x="0" y="0"/>
                      <a:ext cx="3752917" cy="2124113"/>
                    </a:xfrm>
                    <a:prstGeom prst="rect">
                      <a:avLst/>
                    </a:prstGeom>
                    <a:noFill/>
                    <a:ln w="9525">
                      <a:noFill/>
                      <a:miter lim="800000"/>
                      <a:headEnd/>
                      <a:tailEnd/>
                    </a:ln>
                  </pic:spPr>
                </pic:pic>
              </a:graphicData>
            </a:graphic>
          </wp:inline>
        </w:drawing>
      </w:r>
    </w:p>
    <w:p w:rsidR="0062505E" w:rsidRDefault="0062505E" w:rsidP="0062505E">
      <w:pPr>
        <w:pStyle w:val="wp-caption-text"/>
        <w:spacing w:before="0" w:beforeAutospacing="0" w:after="0" w:afterAutospacing="0" w:line="255" w:lineRule="atLeast"/>
        <w:textAlignment w:val="baseline"/>
        <w:rPr>
          <w:rFonts w:ascii="Arial" w:hAnsi="Arial" w:cs="Arial"/>
          <w:color w:val="333333"/>
          <w:sz w:val="17"/>
          <w:szCs w:val="17"/>
        </w:rPr>
      </w:pPr>
      <w:proofErr w:type="gramStart"/>
      <w:r>
        <w:rPr>
          <w:rFonts w:ascii="Arial" w:hAnsi="Arial" w:cs="Arial"/>
          <w:color w:val="333333"/>
          <w:sz w:val="17"/>
          <w:szCs w:val="17"/>
        </w:rPr>
        <w:t>The first ‘computer bug’.</w:t>
      </w:r>
      <w:proofErr w:type="gramEnd"/>
      <w:r>
        <w:rPr>
          <w:rFonts w:ascii="Arial" w:hAnsi="Arial" w:cs="Arial"/>
          <w:color w:val="333333"/>
          <w:sz w:val="17"/>
          <w:szCs w:val="17"/>
        </w:rPr>
        <w:t xml:space="preserve"> </w:t>
      </w:r>
      <w:proofErr w:type="gramStart"/>
      <w:r>
        <w:rPr>
          <w:rFonts w:ascii="Arial" w:hAnsi="Arial" w:cs="Arial"/>
          <w:color w:val="333333"/>
          <w:sz w:val="17"/>
          <w:szCs w:val="17"/>
        </w:rPr>
        <w:t xml:space="preserve">Image by Courtesy of the Naval Surface Warfare </w:t>
      </w:r>
      <w:proofErr w:type="spellStart"/>
      <w:r>
        <w:rPr>
          <w:rFonts w:ascii="Arial" w:hAnsi="Arial" w:cs="Arial"/>
          <w:color w:val="333333"/>
          <w:sz w:val="17"/>
          <w:szCs w:val="17"/>
        </w:rPr>
        <w:t>Center</w:t>
      </w:r>
      <w:proofErr w:type="spellEnd"/>
      <w:r>
        <w:rPr>
          <w:rFonts w:ascii="Arial" w:hAnsi="Arial" w:cs="Arial"/>
          <w:color w:val="333333"/>
          <w:sz w:val="17"/>
          <w:szCs w:val="17"/>
        </w:rPr>
        <w:t>, Dahlgren, VA., 1988.</w:t>
      </w:r>
      <w:proofErr w:type="gramEnd"/>
      <w:r>
        <w:rPr>
          <w:rFonts w:ascii="Arial" w:hAnsi="Arial" w:cs="Arial"/>
          <w:color w:val="333333"/>
          <w:sz w:val="17"/>
          <w:szCs w:val="17"/>
        </w:rPr>
        <w:t xml:space="preserve"> [Public domain], via Wikimedia Commons</w:t>
      </w:r>
    </w:p>
    <w:p w:rsidR="0062505E" w:rsidRDefault="0062505E" w:rsidP="0062505E">
      <w:pPr>
        <w:shd w:val="clear" w:color="auto" w:fill="FFFFFF"/>
        <w:spacing w:line="357" w:lineRule="atLeast"/>
        <w:textAlignment w:val="baseline"/>
        <w:rPr>
          <w:rFonts w:ascii="Arial" w:hAnsi="Arial" w:cs="Arial"/>
          <w:color w:val="333333"/>
          <w:sz w:val="21"/>
          <w:szCs w:val="21"/>
        </w:rPr>
      </w:pPr>
      <w:r>
        <w:rPr>
          <w:rFonts w:ascii="Arial" w:hAnsi="Arial" w:cs="Arial"/>
          <w:color w:val="333333"/>
          <w:sz w:val="21"/>
          <w:szCs w:val="21"/>
        </w:rPr>
        <w:t>Although she did not find the famous bug (moth),</w:t>
      </w:r>
      <w:r>
        <w:rPr>
          <w:rStyle w:val="apple-converted-space"/>
          <w:rFonts w:ascii="Arial" w:hAnsi="Arial" w:cs="Arial"/>
          <w:color w:val="333333"/>
          <w:sz w:val="21"/>
          <w:szCs w:val="21"/>
        </w:rPr>
        <w:t> </w:t>
      </w:r>
      <w:hyperlink r:id="rId106" w:tgtFrame="_blank" w:history="1">
        <w:r>
          <w:rPr>
            <w:rStyle w:val="Hyperlink"/>
            <w:rFonts w:ascii="Arial" w:hAnsi="Arial" w:cs="Arial"/>
            <w:color w:val="13904F"/>
            <w:sz w:val="21"/>
            <w:szCs w:val="21"/>
            <w:bdr w:val="none" w:sz="0" w:space="0" w:color="auto" w:frame="1"/>
          </w:rPr>
          <w:t>Grace Hopper</w:t>
        </w:r>
        <w:r>
          <w:rPr>
            <w:rStyle w:val="apple-converted-space"/>
            <w:rFonts w:ascii="Arial" w:hAnsi="Arial" w:cs="Arial"/>
            <w:color w:val="13904F"/>
            <w:sz w:val="21"/>
            <w:szCs w:val="21"/>
            <w:u w:val="single"/>
            <w:bdr w:val="none" w:sz="0" w:space="0" w:color="auto" w:frame="1"/>
          </w:rPr>
          <w:t> </w:t>
        </w:r>
      </w:hyperlink>
      <w:r>
        <w:rPr>
          <w:rFonts w:ascii="Arial" w:hAnsi="Arial" w:cs="Arial"/>
          <w:color w:val="333333"/>
          <w:sz w:val="21"/>
          <w:szCs w:val="21"/>
        </w:rPr>
        <w:t>made the term debugging popular. Grace was a pioneering computer scientist of her time and a programmer of one of the earliest computers, the Harvard Mark 1. She developed the first compiler, a special type of program that converted the programs we write into the 0s and 1s the computer understands. This paved the way for the development of modern programming languages.</w:t>
      </w:r>
    </w:p>
    <w:p w:rsidR="0062505E" w:rsidRDefault="0062505E" w:rsidP="0062505E">
      <w:pPr>
        <w:shd w:val="clear" w:color="auto" w:fill="F3F3F3"/>
        <w:spacing w:line="357" w:lineRule="atLeast"/>
        <w:jc w:val="center"/>
        <w:textAlignment w:val="baseline"/>
        <w:rPr>
          <w:rFonts w:ascii="Arial" w:hAnsi="Arial" w:cs="Arial"/>
          <w:color w:val="333333"/>
          <w:sz w:val="21"/>
          <w:szCs w:val="21"/>
        </w:rPr>
      </w:pPr>
      <w:r>
        <w:rPr>
          <w:rFonts w:ascii="Arial" w:hAnsi="Arial" w:cs="Arial"/>
          <w:noProof/>
          <w:color w:val="13904F"/>
          <w:sz w:val="21"/>
          <w:szCs w:val="21"/>
          <w:bdr w:val="none" w:sz="0" w:space="0" w:color="auto" w:frame="1"/>
          <w:lang w:eastAsia="en-GB"/>
        </w:rPr>
        <w:drawing>
          <wp:inline distT="0" distB="0" distL="0" distR="0">
            <wp:extent cx="1704975" cy="1405328"/>
            <wp:effectExtent l="19050" t="0" r="9525" b="0"/>
            <wp:docPr id="38" name="Picture 18" descr="Debugging_2d_Grace Hopper">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bugging_2d_Grace Hopper">
                      <a:hlinkClick r:id="rId107"/>
                    </pic:cNvPr>
                    <pic:cNvPicPr>
                      <a:picLocks noChangeAspect="1" noChangeArrowheads="1"/>
                    </pic:cNvPicPr>
                  </pic:nvPicPr>
                  <pic:blipFill>
                    <a:blip r:embed="rId108" cstate="print"/>
                    <a:srcRect/>
                    <a:stretch>
                      <a:fillRect/>
                    </a:stretch>
                  </pic:blipFill>
                  <pic:spPr bwMode="auto">
                    <a:xfrm>
                      <a:off x="0" y="0"/>
                      <a:ext cx="1710280" cy="1409700"/>
                    </a:xfrm>
                    <a:prstGeom prst="rect">
                      <a:avLst/>
                    </a:prstGeom>
                    <a:noFill/>
                    <a:ln w="9525">
                      <a:noFill/>
                      <a:miter lim="800000"/>
                      <a:headEnd/>
                      <a:tailEnd/>
                    </a:ln>
                  </pic:spPr>
                </pic:pic>
              </a:graphicData>
            </a:graphic>
          </wp:inline>
        </w:drawing>
      </w:r>
    </w:p>
    <w:p w:rsidR="0062505E" w:rsidRDefault="0062505E" w:rsidP="0062505E">
      <w:pPr>
        <w:pStyle w:val="wp-caption-text"/>
        <w:spacing w:before="0" w:beforeAutospacing="0" w:after="0" w:afterAutospacing="0" w:line="255" w:lineRule="atLeast"/>
        <w:textAlignment w:val="baseline"/>
        <w:rPr>
          <w:rFonts w:ascii="Arial" w:hAnsi="Arial" w:cs="Arial"/>
          <w:color w:val="333333"/>
          <w:sz w:val="17"/>
          <w:szCs w:val="17"/>
        </w:rPr>
      </w:pPr>
      <w:r>
        <w:rPr>
          <w:rFonts w:ascii="Arial" w:hAnsi="Arial" w:cs="Arial"/>
          <w:color w:val="333333"/>
          <w:sz w:val="17"/>
          <w:szCs w:val="17"/>
        </w:rPr>
        <w:t xml:space="preserve">Grace Hopper made the term debugging popular. </w:t>
      </w:r>
      <w:proofErr w:type="gramStart"/>
      <w:r>
        <w:rPr>
          <w:rFonts w:ascii="Arial" w:hAnsi="Arial" w:cs="Arial"/>
          <w:color w:val="333333"/>
          <w:sz w:val="17"/>
          <w:szCs w:val="17"/>
        </w:rPr>
        <w:t xml:space="preserve">Image from U.S. Naval Historical </w:t>
      </w:r>
      <w:proofErr w:type="spellStart"/>
      <w:r>
        <w:rPr>
          <w:rFonts w:ascii="Arial" w:hAnsi="Arial" w:cs="Arial"/>
          <w:color w:val="333333"/>
          <w:sz w:val="17"/>
          <w:szCs w:val="17"/>
        </w:rPr>
        <w:t>Center</w:t>
      </w:r>
      <w:proofErr w:type="spellEnd"/>
      <w:r>
        <w:rPr>
          <w:rFonts w:ascii="Arial" w:hAnsi="Arial" w:cs="Arial"/>
          <w:color w:val="333333"/>
          <w:sz w:val="17"/>
          <w:szCs w:val="17"/>
        </w:rPr>
        <w:t xml:space="preserve"> Online Library Photograph NH 96919-KN Public Domain.</w:t>
      </w:r>
      <w:proofErr w:type="gramEnd"/>
    </w:p>
    <w:p w:rsidR="0062505E" w:rsidRDefault="0062505E" w:rsidP="0062505E">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lastRenderedPageBreak/>
        <w:t>Another way to help with debugging is to explain one’s algorithm and code to someone or something else. In doing so, it’s quite likely you’ll spot where there’s a problem. The process of describing what a program should do line-by-line is called</w:t>
      </w:r>
      <w:r>
        <w:rPr>
          <w:rStyle w:val="apple-converted-space"/>
          <w:rFonts w:ascii="Arial" w:hAnsi="Arial" w:cs="Arial"/>
          <w:color w:val="333333"/>
          <w:sz w:val="21"/>
          <w:szCs w:val="21"/>
        </w:rPr>
        <w:t> </w:t>
      </w:r>
      <w:hyperlink r:id="rId109" w:tgtFrame="_blank" w:history="1">
        <w:r>
          <w:rPr>
            <w:rStyle w:val="Hyperlink"/>
            <w:rFonts w:ascii="Arial" w:hAnsi="Arial" w:cs="Arial"/>
            <w:color w:val="13904F"/>
            <w:sz w:val="21"/>
            <w:szCs w:val="21"/>
            <w:bdr w:val="none" w:sz="0" w:space="0" w:color="auto" w:frame="1"/>
          </w:rPr>
          <w:t>rubber duck debugging</w:t>
        </w:r>
      </w:hyperlink>
      <w:r>
        <w:rPr>
          <w:rFonts w:ascii="Arial" w:hAnsi="Arial" w:cs="Arial"/>
          <w:color w:val="333333"/>
          <w:sz w:val="21"/>
          <w:szCs w:val="21"/>
        </w:rPr>
        <w:t>!</w:t>
      </w:r>
    </w:p>
    <w:p w:rsidR="0062505E" w:rsidRDefault="0062505E" w:rsidP="0062505E">
      <w:pPr>
        <w:shd w:val="clear" w:color="auto" w:fill="F3F3F3"/>
        <w:spacing w:line="357" w:lineRule="atLeast"/>
        <w:jc w:val="center"/>
        <w:textAlignment w:val="baseline"/>
        <w:rPr>
          <w:rFonts w:ascii="Arial" w:hAnsi="Arial" w:cs="Arial"/>
          <w:color w:val="333333"/>
          <w:sz w:val="21"/>
          <w:szCs w:val="21"/>
        </w:rPr>
      </w:pPr>
      <w:r>
        <w:rPr>
          <w:rFonts w:ascii="Arial" w:hAnsi="Arial" w:cs="Arial"/>
          <w:noProof/>
          <w:color w:val="13904F"/>
          <w:sz w:val="21"/>
          <w:szCs w:val="21"/>
          <w:bdr w:val="none" w:sz="0" w:space="0" w:color="auto" w:frame="1"/>
          <w:lang w:eastAsia="en-GB"/>
        </w:rPr>
        <w:drawing>
          <wp:inline distT="0" distB="0" distL="0" distR="0">
            <wp:extent cx="2266950" cy="1443038"/>
            <wp:effectExtent l="19050" t="0" r="0" b="0"/>
            <wp:docPr id="37" name="Picture 19" descr="Debugging_2g_rubber_duck">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bugging_2g_rubber_duck">
                      <a:hlinkClick r:id="rId110"/>
                    </pic:cNvPr>
                    <pic:cNvPicPr>
                      <a:picLocks noChangeAspect="1" noChangeArrowheads="1"/>
                    </pic:cNvPicPr>
                  </pic:nvPicPr>
                  <pic:blipFill>
                    <a:blip r:embed="rId111" cstate="print"/>
                    <a:srcRect/>
                    <a:stretch>
                      <a:fillRect/>
                    </a:stretch>
                  </pic:blipFill>
                  <pic:spPr bwMode="auto">
                    <a:xfrm>
                      <a:off x="0" y="0"/>
                      <a:ext cx="2272449" cy="1446538"/>
                    </a:xfrm>
                    <a:prstGeom prst="rect">
                      <a:avLst/>
                    </a:prstGeom>
                    <a:noFill/>
                    <a:ln w="9525">
                      <a:noFill/>
                      <a:miter lim="800000"/>
                      <a:headEnd/>
                      <a:tailEnd/>
                    </a:ln>
                  </pic:spPr>
                </pic:pic>
              </a:graphicData>
            </a:graphic>
          </wp:inline>
        </w:drawing>
      </w:r>
    </w:p>
    <w:p w:rsidR="0062505E" w:rsidRDefault="0062505E" w:rsidP="0062505E">
      <w:pPr>
        <w:pStyle w:val="wp-caption-text"/>
        <w:spacing w:before="0" w:beforeAutospacing="0" w:after="0" w:afterAutospacing="0" w:line="255" w:lineRule="atLeast"/>
        <w:textAlignment w:val="baseline"/>
        <w:rPr>
          <w:rFonts w:ascii="Arial" w:hAnsi="Arial" w:cs="Arial"/>
          <w:color w:val="333333"/>
          <w:sz w:val="17"/>
          <w:szCs w:val="17"/>
        </w:rPr>
      </w:pPr>
      <w:r>
        <w:rPr>
          <w:rFonts w:ascii="Arial" w:hAnsi="Arial" w:cs="Arial"/>
          <w:color w:val="333333"/>
          <w:sz w:val="17"/>
          <w:szCs w:val="17"/>
        </w:rPr>
        <w:t>Pupils can talk to rubber ducks to help them debug.www.pixabay.com. Creative Commons Deed CC0</w:t>
      </w:r>
    </w:p>
    <w:p w:rsidR="0062505E" w:rsidRDefault="0062505E" w:rsidP="0062505E">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p>
    <w:p w:rsidR="0062505E" w:rsidRDefault="0062505E" w:rsidP="0062505E">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r>
        <w:rPr>
          <w:rFonts w:ascii="Arial" w:hAnsi="Arial" w:cs="Arial"/>
          <w:color w:val="13904F"/>
          <w:sz w:val="27"/>
          <w:szCs w:val="27"/>
        </w:rPr>
        <w:t>What does debugging look like in the primary classroom?</w:t>
      </w:r>
    </w:p>
    <w:p w:rsidR="0062505E" w:rsidRDefault="0062505E" w:rsidP="0062505E">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In</w:t>
      </w:r>
      <w:r>
        <w:rPr>
          <w:rStyle w:val="apple-converted-space"/>
          <w:rFonts w:ascii="Arial" w:hAnsi="Arial" w:cs="Arial"/>
          <w:color w:val="333333"/>
          <w:sz w:val="21"/>
          <w:szCs w:val="21"/>
        </w:rPr>
        <w:t> </w:t>
      </w:r>
      <w:hyperlink r:id="rId112" w:history="1">
        <w:r>
          <w:rPr>
            <w:rStyle w:val="Hyperlink"/>
            <w:rFonts w:ascii="Arial" w:hAnsi="Arial" w:cs="Arial"/>
            <w:color w:val="13904F"/>
            <w:sz w:val="21"/>
            <w:szCs w:val="21"/>
            <w:bdr w:val="none" w:sz="0" w:space="0" w:color="auto" w:frame="1"/>
          </w:rPr>
          <w:t>programming</w:t>
        </w:r>
      </w:hyperlink>
      <w:r>
        <w:rPr>
          <w:rStyle w:val="apple-converted-space"/>
          <w:rFonts w:ascii="Arial" w:hAnsi="Arial" w:cs="Arial"/>
          <w:color w:val="333333"/>
          <w:sz w:val="21"/>
          <w:szCs w:val="21"/>
        </w:rPr>
        <w:t> </w:t>
      </w:r>
      <w:r>
        <w:rPr>
          <w:rFonts w:ascii="Arial" w:hAnsi="Arial" w:cs="Arial"/>
          <w:color w:val="333333"/>
          <w:sz w:val="21"/>
          <w:szCs w:val="21"/>
        </w:rPr>
        <w:t xml:space="preserve">classes, pupils focused on the task of writing a program for a particular goal might want help from you or others to fix their programs: tempting as this may be, it’s worth you and they remembering that the objective in class is not to get a working program, but </w:t>
      </w:r>
      <w:proofErr w:type="gramStart"/>
      <w:r>
        <w:rPr>
          <w:rFonts w:ascii="Arial" w:hAnsi="Arial" w:cs="Arial"/>
          <w:color w:val="333333"/>
          <w:sz w:val="21"/>
          <w:szCs w:val="21"/>
        </w:rPr>
        <w:t>to  learn</w:t>
      </w:r>
      <w:proofErr w:type="gramEnd"/>
      <w:r>
        <w:rPr>
          <w:rFonts w:ascii="Arial" w:hAnsi="Arial" w:cs="Arial"/>
          <w:color w:val="333333"/>
          <w:sz w:val="21"/>
          <w:szCs w:val="21"/>
        </w:rPr>
        <w:t xml:space="preserve"> how to program – their ability to debug their own code is a big part of that.</w:t>
      </w:r>
    </w:p>
    <w:p w:rsidR="0062505E" w:rsidRDefault="0062505E" w:rsidP="0062505E">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Debugging can be easier if you do it as you go along rather than after you have written lots of code. As such, remember to model how to debug small bite sized portions of code, even when using programmable toys, as this establishes better habits for when pupils have to write more complex code.</w:t>
      </w:r>
    </w:p>
    <w:p w:rsidR="0062505E" w:rsidRDefault="0062505E" w:rsidP="0062505E">
      <w:pPr>
        <w:shd w:val="clear" w:color="auto" w:fill="F3F3F3"/>
        <w:spacing w:line="357" w:lineRule="atLeast"/>
        <w:jc w:val="center"/>
        <w:textAlignment w:val="baseline"/>
        <w:rPr>
          <w:rFonts w:ascii="Arial" w:hAnsi="Arial" w:cs="Arial"/>
          <w:color w:val="333333"/>
          <w:sz w:val="21"/>
          <w:szCs w:val="21"/>
        </w:rPr>
      </w:pPr>
      <w:r>
        <w:rPr>
          <w:rFonts w:ascii="Arial" w:hAnsi="Arial" w:cs="Arial"/>
          <w:noProof/>
          <w:color w:val="13904F"/>
          <w:sz w:val="21"/>
          <w:szCs w:val="21"/>
          <w:bdr w:val="none" w:sz="0" w:space="0" w:color="auto" w:frame="1"/>
          <w:lang w:eastAsia="en-GB"/>
        </w:rPr>
        <w:drawing>
          <wp:inline distT="0" distB="0" distL="0" distR="0">
            <wp:extent cx="3095625" cy="1690212"/>
            <wp:effectExtent l="19050" t="0" r="9525" b="0"/>
            <wp:docPr id="30" name="Picture 20" descr="Debugging_3_quiz">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bugging_3_quiz">
                      <a:hlinkClick r:id="rId113"/>
                    </pic:cNvPr>
                    <pic:cNvPicPr>
                      <a:picLocks noChangeAspect="1" noChangeArrowheads="1"/>
                    </pic:cNvPicPr>
                  </pic:nvPicPr>
                  <pic:blipFill>
                    <a:blip r:embed="rId114" cstate="print"/>
                    <a:srcRect/>
                    <a:stretch>
                      <a:fillRect/>
                    </a:stretch>
                  </pic:blipFill>
                  <pic:spPr bwMode="auto">
                    <a:xfrm>
                      <a:off x="0" y="0"/>
                      <a:ext cx="3095625" cy="1690212"/>
                    </a:xfrm>
                    <a:prstGeom prst="rect">
                      <a:avLst/>
                    </a:prstGeom>
                    <a:noFill/>
                    <a:ln w="9525">
                      <a:noFill/>
                      <a:miter lim="800000"/>
                      <a:headEnd/>
                      <a:tailEnd/>
                    </a:ln>
                  </pic:spPr>
                </pic:pic>
              </a:graphicData>
            </a:graphic>
          </wp:inline>
        </w:drawing>
      </w:r>
    </w:p>
    <w:p w:rsidR="0062505E" w:rsidRDefault="0062505E" w:rsidP="0062505E">
      <w:pPr>
        <w:pStyle w:val="wp-caption-text"/>
        <w:spacing w:before="0" w:beforeAutospacing="0" w:after="0" w:afterAutospacing="0" w:line="255" w:lineRule="atLeast"/>
        <w:textAlignment w:val="baseline"/>
        <w:rPr>
          <w:rFonts w:ascii="Arial" w:hAnsi="Arial" w:cs="Arial"/>
          <w:color w:val="333333"/>
          <w:sz w:val="17"/>
          <w:szCs w:val="17"/>
        </w:rPr>
      </w:pPr>
      <w:r>
        <w:rPr>
          <w:rFonts w:ascii="Arial" w:hAnsi="Arial" w:cs="Arial"/>
          <w:color w:val="333333"/>
          <w:sz w:val="17"/>
          <w:szCs w:val="17"/>
        </w:rPr>
        <w:t>In this example of a plan to create a quiz we are modelling how to decompose the problem into two parts. Then showing how we would write and debug each part. If we plan to debug as we go along this is sometimes called testing.</w:t>
      </w:r>
    </w:p>
    <w:p w:rsidR="0062505E" w:rsidRDefault="0062505E" w:rsidP="0062505E">
      <w:pPr>
        <w:pStyle w:val="wp-caption-text"/>
        <w:spacing w:before="0" w:beforeAutospacing="0" w:after="0" w:afterAutospacing="0" w:line="255" w:lineRule="atLeast"/>
        <w:textAlignment w:val="baseline"/>
        <w:rPr>
          <w:rFonts w:ascii="Arial" w:hAnsi="Arial" w:cs="Arial"/>
          <w:color w:val="333333"/>
          <w:sz w:val="17"/>
          <w:szCs w:val="17"/>
        </w:rPr>
      </w:pPr>
    </w:p>
    <w:p w:rsidR="0062505E" w:rsidRDefault="0062505E" w:rsidP="0062505E">
      <w:pPr>
        <w:pStyle w:val="wp-caption-text"/>
        <w:spacing w:before="0" w:beforeAutospacing="0" w:after="0" w:afterAutospacing="0" w:line="255" w:lineRule="atLeast"/>
        <w:textAlignment w:val="baseline"/>
        <w:rPr>
          <w:rFonts w:ascii="Arial" w:hAnsi="Arial" w:cs="Arial"/>
          <w:color w:val="333333"/>
          <w:sz w:val="17"/>
          <w:szCs w:val="17"/>
        </w:rPr>
      </w:pPr>
    </w:p>
    <w:p w:rsidR="0062505E" w:rsidRDefault="0062505E" w:rsidP="0062505E">
      <w:pPr>
        <w:pStyle w:val="wp-caption-text"/>
        <w:spacing w:before="0" w:beforeAutospacing="0" w:after="0" w:afterAutospacing="0" w:line="255" w:lineRule="atLeast"/>
        <w:textAlignment w:val="baseline"/>
        <w:rPr>
          <w:rFonts w:ascii="Arial" w:hAnsi="Arial" w:cs="Arial"/>
          <w:color w:val="333333"/>
          <w:sz w:val="17"/>
          <w:szCs w:val="17"/>
        </w:rPr>
      </w:pPr>
    </w:p>
    <w:p w:rsidR="0062505E" w:rsidRDefault="0062505E" w:rsidP="0062505E">
      <w:pPr>
        <w:pStyle w:val="wp-caption-text"/>
        <w:spacing w:before="0" w:beforeAutospacing="0" w:after="0" w:afterAutospacing="0" w:line="255" w:lineRule="atLeast"/>
        <w:textAlignment w:val="baseline"/>
        <w:rPr>
          <w:rFonts w:ascii="Arial" w:hAnsi="Arial" w:cs="Arial"/>
          <w:color w:val="333333"/>
          <w:sz w:val="17"/>
          <w:szCs w:val="17"/>
        </w:rPr>
      </w:pPr>
    </w:p>
    <w:p w:rsidR="0062505E" w:rsidRDefault="0062505E" w:rsidP="0062505E">
      <w:pPr>
        <w:pStyle w:val="wp-caption-text"/>
        <w:spacing w:before="0" w:beforeAutospacing="0" w:after="0" w:afterAutospacing="0" w:line="255" w:lineRule="atLeast"/>
        <w:textAlignment w:val="baseline"/>
        <w:rPr>
          <w:rFonts w:ascii="Arial" w:hAnsi="Arial" w:cs="Arial"/>
          <w:color w:val="333333"/>
          <w:sz w:val="17"/>
          <w:szCs w:val="17"/>
        </w:rPr>
      </w:pPr>
    </w:p>
    <w:p w:rsidR="0062505E" w:rsidRDefault="0062505E" w:rsidP="0062505E">
      <w:pPr>
        <w:pStyle w:val="wp-caption-text"/>
        <w:spacing w:before="0" w:beforeAutospacing="0" w:after="0" w:afterAutospacing="0" w:line="255" w:lineRule="atLeast"/>
        <w:textAlignment w:val="baseline"/>
        <w:rPr>
          <w:rFonts w:ascii="Arial" w:hAnsi="Arial" w:cs="Arial"/>
          <w:color w:val="333333"/>
          <w:sz w:val="17"/>
          <w:szCs w:val="17"/>
        </w:rPr>
      </w:pPr>
    </w:p>
    <w:p w:rsidR="0062505E" w:rsidRDefault="0062505E" w:rsidP="0062505E">
      <w:pPr>
        <w:pStyle w:val="wp-caption-text"/>
        <w:spacing w:before="0" w:beforeAutospacing="0" w:after="0" w:afterAutospacing="0" w:line="255" w:lineRule="atLeast"/>
        <w:textAlignment w:val="baseline"/>
        <w:rPr>
          <w:rFonts w:ascii="Arial" w:hAnsi="Arial" w:cs="Arial"/>
          <w:color w:val="333333"/>
          <w:sz w:val="17"/>
          <w:szCs w:val="17"/>
        </w:rPr>
      </w:pPr>
    </w:p>
    <w:p w:rsidR="0062505E" w:rsidRDefault="0062505E" w:rsidP="0062505E">
      <w:pPr>
        <w:pStyle w:val="wp-caption-text"/>
        <w:spacing w:before="0" w:beforeAutospacing="0" w:after="0" w:afterAutospacing="0" w:line="255" w:lineRule="atLeast"/>
        <w:textAlignment w:val="baseline"/>
        <w:rPr>
          <w:rFonts w:ascii="Arial" w:hAnsi="Arial" w:cs="Arial"/>
          <w:color w:val="333333"/>
          <w:sz w:val="17"/>
          <w:szCs w:val="17"/>
        </w:rPr>
      </w:pPr>
    </w:p>
    <w:p w:rsidR="0062505E" w:rsidRDefault="0062505E" w:rsidP="0062505E">
      <w:pPr>
        <w:pStyle w:val="wp-caption-text"/>
        <w:spacing w:before="0" w:beforeAutospacing="0" w:after="0" w:afterAutospacing="0" w:line="255" w:lineRule="atLeast"/>
        <w:textAlignment w:val="baseline"/>
        <w:rPr>
          <w:rFonts w:ascii="Arial" w:hAnsi="Arial" w:cs="Arial"/>
          <w:color w:val="333333"/>
          <w:sz w:val="17"/>
          <w:szCs w:val="17"/>
        </w:rPr>
      </w:pPr>
    </w:p>
    <w:p w:rsidR="0062505E" w:rsidRDefault="0062505E" w:rsidP="0062505E">
      <w:pPr>
        <w:pStyle w:val="wp-caption-text"/>
        <w:spacing w:before="0" w:beforeAutospacing="0" w:after="0" w:afterAutospacing="0" w:line="255" w:lineRule="atLeast"/>
        <w:textAlignment w:val="baseline"/>
        <w:rPr>
          <w:rFonts w:ascii="Arial" w:hAnsi="Arial" w:cs="Arial"/>
          <w:color w:val="333333"/>
          <w:sz w:val="17"/>
          <w:szCs w:val="17"/>
        </w:rPr>
      </w:pPr>
    </w:p>
    <w:p w:rsidR="0062505E" w:rsidRDefault="0062505E" w:rsidP="0062505E">
      <w:pPr>
        <w:pStyle w:val="wp-caption-text"/>
        <w:spacing w:before="0" w:beforeAutospacing="0" w:after="0" w:afterAutospacing="0" w:line="255" w:lineRule="atLeast"/>
        <w:textAlignment w:val="baseline"/>
        <w:rPr>
          <w:rFonts w:ascii="Arial" w:hAnsi="Arial" w:cs="Arial"/>
          <w:color w:val="333333"/>
          <w:sz w:val="17"/>
          <w:szCs w:val="17"/>
        </w:rPr>
      </w:pPr>
    </w:p>
    <w:p w:rsidR="0062505E" w:rsidRDefault="0062505E" w:rsidP="0062505E">
      <w:pPr>
        <w:pStyle w:val="wp-caption-text"/>
        <w:spacing w:before="0" w:beforeAutospacing="0" w:after="0" w:afterAutospacing="0" w:line="255" w:lineRule="atLeast"/>
        <w:textAlignment w:val="baseline"/>
        <w:rPr>
          <w:rFonts w:ascii="Arial" w:hAnsi="Arial" w:cs="Arial"/>
          <w:color w:val="333333"/>
          <w:sz w:val="17"/>
          <w:szCs w:val="17"/>
        </w:rPr>
      </w:pPr>
    </w:p>
    <w:p w:rsidR="0062505E" w:rsidRDefault="0062505E" w:rsidP="0062505E">
      <w:pPr>
        <w:pStyle w:val="wp-caption-text"/>
        <w:spacing w:before="0" w:beforeAutospacing="0" w:after="0" w:afterAutospacing="0" w:line="255" w:lineRule="atLeast"/>
        <w:textAlignment w:val="baseline"/>
        <w:rPr>
          <w:rFonts w:ascii="Arial" w:hAnsi="Arial" w:cs="Arial"/>
          <w:color w:val="333333"/>
          <w:sz w:val="17"/>
          <w:szCs w:val="17"/>
        </w:rPr>
      </w:pPr>
    </w:p>
    <w:p w:rsidR="0062505E" w:rsidRDefault="0062505E" w:rsidP="0062505E">
      <w:pPr>
        <w:pStyle w:val="wp-caption-text"/>
        <w:spacing w:before="0" w:beforeAutospacing="0" w:after="0" w:afterAutospacing="0" w:line="255" w:lineRule="atLeast"/>
        <w:textAlignment w:val="baseline"/>
        <w:rPr>
          <w:rFonts w:ascii="Arial" w:hAnsi="Arial" w:cs="Arial"/>
          <w:color w:val="333333"/>
          <w:sz w:val="17"/>
          <w:szCs w:val="17"/>
        </w:rPr>
      </w:pPr>
    </w:p>
    <w:p w:rsidR="0062505E" w:rsidRDefault="0062505E" w:rsidP="0062505E">
      <w:pPr>
        <w:pStyle w:val="wp-caption-text"/>
        <w:spacing w:before="0" w:beforeAutospacing="0" w:after="0" w:afterAutospacing="0" w:line="255" w:lineRule="atLeast"/>
        <w:textAlignment w:val="baseline"/>
        <w:rPr>
          <w:rFonts w:ascii="Arial" w:hAnsi="Arial" w:cs="Arial"/>
          <w:color w:val="333333"/>
          <w:sz w:val="17"/>
          <w:szCs w:val="17"/>
        </w:rPr>
      </w:pPr>
    </w:p>
    <w:p w:rsidR="0062505E" w:rsidRDefault="0062505E" w:rsidP="0062505E">
      <w:pPr>
        <w:pStyle w:val="Heading1"/>
        <w:numPr>
          <w:ilvl w:val="0"/>
          <w:numId w:val="10"/>
        </w:numPr>
        <w:shd w:val="clear" w:color="auto" w:fill="FFFFFF"/>
        <w:spacing w:before="0" w:line="630" w:lineRule="atLeast"/>
        <w:ind w:right="300"/>
        <w:jc w:val="center"/>
        <w:textAlignment w:val="baseline"/>
        <w:rPr>
          <w:rFonts w:ascii="Arial" w:hAnsi="Arial" w:cs="Arial"/>
          <w:b w:val="0"/>
          <w:bCs w:val="0"/>
          <w:color w:val="333333"/>
        </w:rPr>
      </w:pPr>
      <w:r>
        <w:rPr>
          <w:rFonts w:ascii="Arial" w:hAnsi="Arial" w:cs="Arial"/>
          <w:b w:val="0"/>
          <w:bCs w:val="0"/>
          <w:color w:val="333333"/>
        </w:rPr>
        <w:t>Persevering</w:t>
      </w:r>
    </w:p>
    <w:p w:rsidR="0062505E" w:rsidRDefault="0062505E" w:rsidP="0062505E"/>
    <w:p w:rsidR="0062505E" w:rsidRDefault="0062505E" w:rsidP="0062505E">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r>
        <w:rPr>
          <w:rFonts w:ascii="Arial" w:hAnsi="Arial" w:cs="Arial"/>
          <w:color w:val="13904F"/>
          <w:sz w:val="27"/>
          <w:szCs w:val="27"/>
        </w:rPr>
        <w:t>What is persevering?</w:t>
      </w:r>
    </w:p>
    <w:p w:rsidR="0062505E" w:rsidRDefault="0062505E" w:rsidP="0062505E">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Persevering is never giving up, being determined, resilient and tenacious.</w:t>
      </w:r>
    </w:p>
    <w:p w:rsidR="0062505E" w:rsidRDefault="0062505E" w:rsidP="0062505E">
      <w:pPr>
        <w:pStyle w:val="NormalWeb"/>
        <w:spacing w:before="0" w:beforeAutospacing="0" w:after="0" w:afterAutospacing="0"/>
        <w:jc w:val="both"/>
        <w:textAlignment w:val="baseline"/>
        <w:rPr>
          <w:rFonts w:ascii="Arial" w:hAnsi="Arial" w:cs="Arial"/>
          <w:color w:val="222222"/>
          <w:sz w:val="17"/>
          <w:szCs w:val="17"/>
        </w:rPr>
      </w:pPr>
      <w:r>
        <w:rPr>
          <w:rFonts w:ascii="Arial" w:hAnsi="Arial" w:cs="Arial"/>
          <w:noProof/>
          <w:color w:val="13904F"/>
          <w:sz w:val="17"/>
          <w:szCs w:val="17"/>
          <w:bdr w:val="none" w:sz="0" w:space="0" w:color="auto" w:frame="1"/>
        </w:rPr>
        <w:drawing>
          <wp:inline distT="0" distB="0" distL="0" distR="0">
            <wp:extent cx="1308766" cy="1704975"/>
            <wp:effectExtent l="19050" t="0" r="5684" b="0"/>
            <wp:docPr id="42" name="Picture 25" descr="http://barefootcas.org.uk/wp-content/uploads/2014/09/Persevering_1_Albert_Einstein_Head1.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arefootcas.org.uk/wp-content/uploads/2014/09/Persevering_1_Albert_Einstein_Head1.jpg">
                      <a:hlinkClick r:id="rId115"/>
                    </pic:cNvPr>
                    <pic:cNvPicPr>
                      <a:picLocks noChangeAspect="1" noChangeArrowheads="1"/>
                    </pic:cNvPicPr>
                  </pic:nvPicPr>
                  <pic:blipFill>
                    <a:blip r:embed="rId116" cstate="print"/>
                    <a:srcRect/>
                    <a:stretch>
                      <a:fillRect/>
                    </a:stretch>
                  </pic:blipFill>
                  <pic:spPr bwMode="auto">
                    <a:xfrm>
                      <a:off x="0" y="0"/>
                      <a:ext cx="1308766" cy="1704975"/>
                    </a:xfrm>
                    <a:prstGeom prst="rect">
                      <a:avLst/>
                    </a:prstGeom>
                    <a:noFill/>
                    <a:ln w="9525">
                      <a:noFill/>
                      <a:miter lim="800000"/>
                      <a:headEnd/>
                      <a:tailEnd/>
                    </a:ln>
                  </pic:spPr>
                </pic:pic>
              </a:graphicData>
            </a:graphic>
          </wp:inline>
        </w:drawing>
      </w:r>
    </w:p>
    <w:p w:rsidR="0062505E" w:rsidRDefault="0062505E" w:rsidP="0062505E">
      <w:pPr>
        <w:pStyle w:val="wp-caption-text"/>
        <w:spacing w:before="0" w:beforeAutospacing="0" w:after="0" w:afterAutospacing="0"/>
        <w:jc w:val="both"/>
        <w:textAlignment w:val="baseline"/>
        <w:rPr>
          <w:rFonts w:ascii="Arial" w:hAnsi="Arial" w:cs="Arial"/>
          <w:color w:val="222222"/>
          <w:sz w:val="17"/>
          <w:szCs w:val="17"/>
        </w:rPr>
      </w:pPr>
      <w:r>
        <w:rPr>
          <w:rFonts w:ascii="Arial" w:hAnsi="Arial" w:cs="Arial"/>
          <w:color w:val="222222"/>
          <w:sz w:val="17"/>
          <w:szCs w:val="17"/>
        </w:rPr>
        <w:t>“It’s not that I’m smart it’s just that I stay with problems longer.” Albert Einstein</w:t>
      </w:r>
    </w:p>
    <w:p w:rsidR="0062505E" w:rsidRDefault="0062505E" w:rsidP="0062505E">
      <w:pPr>
        <w:pStyle w:val="wp-caption-text"/>
        <w:spacing w:before="0" w:beforeAutospacing="0" w:after="0" w:afterAutospacing="0"/>
        <w:jc w:val="both"/>
        <w:textAlignment w:val="baseline"/>
        <w:rPr>
          <w:rFonts w:ascii="Arial" w:hAnsi="Arial" w:cs="Arial"/>
          <w:color w:val="222222"/>
          <w:sz w:val="17"/>
          <w:szCs w:val="17"/>
        </w:rPr>
      </w:pPr>
      <w:r>
        <w:rPr>
          <w:rFonts w:ascii="Arial" w:hAnsi="Arial" w:cs="Arial"/>
          <w:color w:val="222222"/>
          <w:sz w:val="17"/>
          <w:szCs w:val="17"/>
        </w:rPr>
        <w:br/>
        <w:t xml:space="preserve">By Photograph by Oren Jack Turner, Princeton, N.J. Modified with Photoshop by </w:t>
      </w:r>
      <w:proofErr w:type="spellStart"/>
      <w:r>
        <w:rPr>
          <w:rFonts w:ascii="Arial" w:hAnsi="Arial" w:cs="Arial"/>
          <w:color w:val="222222"/>
          <w:sz w:val="17"/>
          <w:szCs w:val="17"/>
        </w:rPr>
        <w:t>PM_Poon</w:t>
      </w:r>
      <w:proofErr w:type="spellEnd"/>
      <w:r>
        <w:rPr>
          <w:rFonts w:ascii="Arial" w:hAnsi="Arial" w:cs="Arial"/>
          <w:color w:val="222222"/>
          <w:sz w:val="17"/>
          <w:szCs w:val="17"/>
        </w:rPr>
        <w:t xml:space="preserve"> and later by </w:t>
      </w:r>
      <w:proofErr w:type="spellStart"/>
      <w:r>
        <w:rPr>
          <w:rFonts w:ascii="Arial" w:hAnsi="Arial" w:cs="Arial"/>
          <w:color w:val="222222"/>
          <w:sz w:val="17"/>
          <w:szCs w:val="17"/>
        </w:rPr>
        <w:t>Dantadd</w:t>
      </w:r>
      <w:proofErr w:type="spellEnd"/>
      <w:r>
        <w:rPr>
          <w:rFonts w:ascii="Arial" w:hAnsi="Arial" w:cs="Arial"/>
          <w:color w:val="222222"/>
          <w:sz w:val="17"/>
          <w:szCs w:val="17"/>
        </w:rPr>
        <w:t>. [Public domain]</w:t>
      </w:r>
    </w:p>
    <w:p w:rsidR="0062505E" w:rsidRDefault="0062505E" w:rsidP="0062505E">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Computer programming is hard. This is part of its appeal – writing elegant and effective code is an intellectual challenge requiring not only an understanding of the ideas of the algorithms being coded and the programming language you’re working in, but also a willingness to persevere with something that’s often quite difficult and sometimes very frustrating.</w:t>
      </w:r>
    </w:p>
    <w:p w:rsidR="0062505E" w:rsidRDefault="0062505E" w:rsidP="0062505E">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Some see playing challenging computer games as a similar experience to coding. When playing a computer game there is a tight feedback loop of cause and effect, similar to when a programmer codes and debugs. Both coders and gamers report experiencing a state of ‘flow’ in which they’re utterly absorbed in and focussed on a single activity. Perhaps all these things help to motivate players and programmers to persevere to finish the game or solve the problem.</w:t>
      </w:r>
    </w:p>
    <w:p w:rsidR="0062505E" w:rsidRDefault="0062505E" w:rsidP="0062505E">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r>
        <w:rPr>
          <w:rFonts w:ascii="Arial" w:hAnsi="Arial" w:cs="Arial"/>
          <w:color w:val="13904F"/>
          <w:sz w:val="27"/>
          <w:szCs w:val="27"/>
        </w:rPr>
        <w:t>Why is persevering important?</w:t>
      </w:r>
    </w:p>
    <w:p w:rsidR="0062505E" w:rsidRDefault="0062505E" w:rsidP="0062505E">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In computing, and many other areas, systems and problems are often large and complex. Problems may be complex to us because they are from unfamiliar contexts or we may need to think about solutions in new ways or try out many options or use technologies new to us. Even the way we think may need to change when dealing with complex problems moving from our normal,</w:t>
      </w:r>
      <w:r>
        <w:rPr>
          <w:rStyle w:val="apple-converted-space"/>
          <w:rFonts w:ascii="Arial" w:hAnsi="Arial" w:cs="Arial"/>
          <w:color w:val="333333"/>
          <w:sz w:val="21"/>
          <w:szCs w:val="21"/>
        </w:rPr>
        <w:t> </w:t>
      </w:r>
      <w:hyperlink r:id="rId117" w:tgtFrame="_blank" w:history="1">
        <w:r>
          <w:rPr>
            <w:rStyle w:val="Hyperlink"/>
            <w:rFonts w:ascii="Arial" w:hAnsi="Arial" w:cs="Arial"/>
            <w:color w:val="13904F"/>
            <w:sz w:val="21"/>
            <w:szCs w:val="21"/>
            <w:bdr w:val="none" w:sz="0" w:space="0" w:color="auto" w:frame="1"/>
          </w:rPr>
          <w:t>fast and intuitive thinking</w:t>
        </w:r>
      </w:hyperlink>
      <w:r>
        <w:rPr>
          <w:rFonts w:ascii="Arial" w:hAnsi="Arial" w:cs="Arial"/>
          <w:color w:val="333333"/>
          <w:sz w:val="21"/>
          <w:szCs w:val="21"/>
        </w:rPr>
        <w:t>, into a more deliberate, slow, logical way of thinking. As computer scientists we need patience, resilience, a</w:t>
      </w:r>
      <w:r>
        <w:rPr>
          <w:rStyle w:val="apple-converted-space"/>
          <w:rFonts w:ascii="Arial" w:hAnsi="Arial" w:cs="Arial"/>
          <w:color w:val="333333"/>
          <w:sz w:val="21"/>
          <w:szCs w:val="21"/>
        </w:rPr>
        <w:t> </w:t>
      </w:r>
      <w:hyperlink r:id="rId118" w:tgtFrame="_blank" w:history="1">
        <w:r>
          <w:rPr>
            <w:rStyle w:val="Hyperlink"/>
            <w:rFonts w:ascii="Arial" w:hAnsi="Arial" w:cs="Arial"/>
            <w:color w:val="13904F"/>
            <w:sz w:val="21"/>
            <w:szCs w:val="21"/>
            <w:bdr w:val="none" w:sz="0" w:space="0" w:color="auto" w:frame="1"/>
          </w:rPr>
          <w:t>tolerance of confusion</w:t>
        </w:r>
      </w:hyperlink>
      <w:r>
        <w:rPr>
          <w:rStyle w:val="apple-converted-space"/>
          <w:rFonts w:ascii="Arial" w:hAnsi="Arial" w:cs="Arial"/>
          <w:color w:val="333333"/>
          <w:sz w:val="21"/>
          <w:szCs w:val="21"/>
        </w:rPr>
        <w:t> </w:t>
      </w:r>
      <w:r>
        <w:rPr>
          <w:rFonts w:ascii="Arial" w:hAnsi="Arial" w:cs="Arial"/>
          <w:color w:val="333333"/>
          <w:sz w:val="21"/>
          <w:szCs w:val="21"/>
        </w:rPr>
        <w:t>and endurance when our focused attention is needed over time.</w:t>
      </w:r>
    </w:p>
    <w:p w:rsidR="0062505E" w:rsidRDefault="0062505E" w:rsidP="0062505E">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In order to become an expert in anything that is complex we need to persevere and practise. This applies to music, sport, dance, computer gaming, and many other fields of endeavour as well as programming.</w:t>
      </w:r>
    </w:p>
    <w:p w:rsidR="0062505E" w:rsidRDefault="0062505E" w:rsidP="0062505E">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It is sometimes quoted that those who aspire to become experts in a particular discipline may need to practise for say</w:t>
      </w:r>
      <w:r>
        <w:rPr>
          <w:rStyle w:val="apple-converted-space"/>
          <w:rFonts w:ascii="Arial" w:hAnsi="Arial" w:cs="Arial"/>
          <w:color w:val="333333"/>
          <w:sz w:val="21"/>
          <w:szCs w:val="21"/>
        </w:rPr>
        <w:t> </w:t>
      </w:r>
      <w:hyperlink r:id="rId119" w:tgtFrame="_blank" w:history="1">
        <w:r>
          <w:rPr>
            <w:rStyle w:val="Hyperlink"/>
            <w:rFonts w:ascii="Arial" w:hAnsi="Arial" w:cs="Arial"/>
            <w:color w:val="13904F"/>
            <w:sz w:val="21"/>
            <w:szCs w:val="21"/>
            <w:bdr w:val="none" w:sz="0" w:space="0" w:color="auto" w:frame="1"/>
          </w:rPr>
          <w:t>10,000 hours</w:t>
        </w:r>
      </w:hyperlink>
      <w:r>
        <w:rPr>
          <w:rStyle w:val="apple-converted-space"/>
          <w:rFonts w:ascii="Arial" w:hAnsi="Arial" w:cs="Arial"/>
          <w:color w:val="333333"/>
          <w:sz w:val="21"/>
          <w:szCs w:val="21"/>
        </w:rPr>
        <w:t> </w:t>
      </w:r>
      <w:r>
        <w:rPr>
          <w:rFonts w:ascii="Arial" w:hAnsi="Arial" w:cs="Arial"/>
          <w:color w:val="333333"/>
          <w:sz w:val="21"/>
          <w:szCs w:val="21"/>
        </w:rPr>
        <w:t>or</w:t>
      </w:r>
      <w:r>
        <w:rPr>
          <w:rStyle w:val="apple-converted-space"/>
          <w:rFonts w:ascii="Arial" w:hAnsi="Arial" w:cs="Arial"/>
          <w:color w:val="333333"/>
          <w:sz w:val="21"/>
          <w:szCs w:val="21"/>
        </w:rPr>
        <w:t> </w:t>
      </w:r>
      <w:hyperlink r:id="rId120" w:tgtFrame="_blank" w:history="1">
        <w:r>
          <w:rPr>
            <w:rStyle w:val="Hyperlink"/>
            <w:rFonts w:ascii="Arial" w:hAnsi="Arial" w:cs="Arial"/>
            <w:color w:val="13904F"/>
            <w:sz w:val="21"/>
            <w:szCs w:val="21"/>
            <w:bdr w:val="none" w:sz="0" w:space="0" w:color="auto" w:frame="1"/>
          </w:rPr>
          <w:t xml:space="preserve">10 </w:t>
        </w:r>
        <w:proofErr w:type="spellStart"/>
        <w:r>
          <w:rPr>
            <w:rStyle w:val="Hyperlink"/>
            <w:rFonts w:ascii="Arial" w:hAnsi="Arial" w:cs="Arial"/>
            <w:color w:val="13904F"/>
            <w:sz w:val="21"/>
            <w:szCs w:val="21"/>
            <w:bdr w:val="none" w:sz="0" w:space="0" w:color="auto" w:frame="1"/>
          </w:rPr>
          <w:t>years</w:t>
        </w:r>
      </w:hyperlink>
      <w:r>
        <w:rPr>
          <w:rFonts w:ascii="Arial" w:hAnsi="Arial" w:cs="Arial"/>
          <w:color w:val="333333"/>
          <w:sz w:val="21"/>
          <w:szCs w:val="21"/>
        </w:rPr>
        <w:t>to</w:t>
      </w:r>
      <w:proofErr w:type="spellEnd"/>
      <w:r>
        <w:rPr>
          <w:rFonts w:ascii="Arial" w:hAnsi="Arial" w:cs="Arial"/>
          <w:color w:val="333333"/>
          <w:sz w:val="21"/>
          <w:szCs w:val="21"/>
        </w:rPr>
        <w:t xml:space="preserve"> achieve mastery – perhaps implying perseverance and hard work rather than just innate ability makes the difference.</w:t>
      </w:r>
    </w:p>
    <w:p w:rsidR="0062505E" w:rsidRDefault="0062505E" w:rsidP="0062505E">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 xml:space="preserve">Google’s Peter </w:t>
      </w:r>
      <w:proofErr w:type="spellStart"/>
      <w:r>
        <w:rPr>
          <w:rFonts w:ascii="Arial" w:hAnsi="Arial" w:cs="Arial"/>
          <w:color w:val="333333"/>
          <w:sz w:val="21"/>
          <w:szCs w:val="21"/>
        </w:rPr>
        <w:t>Norvig</w:t>
      </w:r>
      <w:proofErr w:type="spellEnd"/>
      <w:r>
        <w:rPr>
          <w:rFonts w:ascii="Arial" w:hAnsi="Arial" w:cs="Arial"/>
          <w:color w:val="333333"/>
          <w:sz w:val="21"/>
          <w:szCs w:val="21"/>
        </w:rPr>
        <w:t xml:space="preserve"> thinks it takes 10 years to learn how to program:</w:t>
      </w:r>
    </w:p>
    <w:p w:rsidR="0062505E" w:rsidRDefault="0062505E" w:rsidP="0062505E">
      <w:pPr>
        <w:pStyle w:val="NormalWeb"/>
        <w:spacing w:before="0" w:beforeAutospacing="0" w:after="0" w:afterAutospacing="0" w:line="360" w:lineRule="atLeast"/>
        <w:textAlignment w:val="baseline"/>
        <w:rPr>
          <w:rFonts w:ascii="Georgia" w:hAnsi="Georgia" w:cs="Arial"/>
          <w:i/>
          <w:iCs/>
          <w:color w:val="333333"/>
        </w:rPr>
      </w:pPr>
      <w:r>
        <w:rPr>
          <w:rFonts w:ascii="Georgia" w:hAnsi="Georgia" w:cs="Arial"/>
          <w:i/>
          <w:iCs/>
          <w:color w:val="333333"/>
        </w:rPr>
        <w:t>Researchers (</w:t>
      </w:r>
      <w:hyperlink r:id="rId121" w:tgtFrame="_blank" w:history="1">
        <w:r>
          <w:rPr>
            <w:rStyle w:val="Hyperlink"/>
            <w:rFonts w:ascii="Georgia" w:hAnsi="Georgia" w:cs="Arial"/>
            <w:i/>
            <w:iCs/>
            <w:color w:val="13904F"/>
            <w:bdr w:val="none" w:sz="0" w:space="0" w:color="auto" w:frame="1"/>
          </w:rPr>
          <w:t>Bloom (1985)</w:t>
        </w:r>
      </w:hyperlink>
      <w:r>
        <w:rPr>
          <w:rFonts w:ascii="Georgia" w:hAnsi="Georgia" w:cs="Arial"/>
          <w:i/>
          <w:iCs/>
          <w:color w:val="333333"/>
        </w:rPr>
        <w:t>,</w:t>
      </w:r>
      <w:r>
        <w:rPr>
          <w:rStyle w:val="apple-converted-space"/>
          <w:rFonts w:ascii="Georgia" w:hAnsi="Georgia" w:cs="Arial"/>
          <w:i/>
          <w:iCs/>
          <w:color w:val="333333"/>
        </w:rPr>
        <w:t> </w:t>
      </w:r>
      <w:hyperlink r:id="rId122" w:anchor="bh" w:tgtFrame="_blank" w:history="1">
        <w:r>
          <w:rPr>
            <w:rStyle w:val="Hyperlink"/>
            <w:rFonts w:ascii="Georgia" w:hAnsi="Georgia" w:cs="Arial"/>
            <w:i/>
            <w:iCs/>
            <w:color w:val="13904F"/>
            <w:bdr w:val="none" w:sz="0" w:space="0" w:color="auto" w:frame="1"/>
          </w:rPr>
          <w:t>Bryan &amp; Harter (1899)</w:t>
        </w:r>
      </w:hyperlink>
      <w:r>
        <w:rPr>
          <w:rFonts w:ascii="Georgia" w:hAnsi="Georgia" w:cs="Arial"/>
          <w:i/>
          <w:iCs/>
          <w:color w:val="333333"/>
        </w:rPr>
        <w:t>,</w:t>
      </w:r>
      <w:r>
        <w:rPr>
          <w:rStyle w:val="apple-converted-space"/>
          <w:rFonts w:ascii="Georgia" w:hAnsi="Georgia" w:cs="Arial"/>
          <w:i/>
          <w:iCs/>
          <w:color w:val="333333"/>
        </w:rPr>
        <w:t> </w:t>
      </w:r>
      <w:hyperlink r:id="rId123" w:tgtFrame="_blank" w:history="1">
        <w:r>
          <w:rPr>
            <w:rStyle w:val="Hyperlink"/>
            <w:rFonts w:ascii="Georgia" w:hAnsi="Georgia" w:cs="Arial"/>
            <w:i/>
            <w:iCs/>
            <w:color w:val="13904F"/>
            <w:bdr w:val="none" w:sz="0" w:space="0" w:color="auto" w:frame="1"/>
          </w:rPr>
          <w:t>Hayes (1989)</w:t>
        </w:r>
      </w:hyperlink>
      <w:r>
        <w:rPr>
          <w:rFonts w:ascii="Georgia" w:hAnsi="Georgia" w:cs="Arial"/>
          <w:i/>
          <w:iCs/>
          <w:color w:val="333333"/>
        </w:rPr>
        <w:t xml:space="preserve">, </w:t>
      </w:r>
      <w:proofErr w:type="spellStart"/>
      <w:r>
        <w:rPr>
          <w:rFonts w:ascii="Georgia" w:hAnsi="Georgia" w:cs="Arial"/>
          <w:i/>
          <w:iCs/>
          <w:color w:val="333333"/>
        </w:rPr>
        <w:t>Simmon</w:t>
      </w:r>
      <w:proofErr w:type="spellEnd"/>
      <w:r>
        <w:rPr>
          <w:rFonts w:ascii="Georgia" w:hAnsi="Georgia" w:cs="Arial"/>
          <w:i/>
          <w:iCs/>
          <w:color w:val="333333"/>
        </w:rPr>
        <w:t xml:space="preserve"> &amp; Chase (1973)) have shown it takes about ten years to develop expertise in any of a wide variety of areas, including </w:t>
      </w:r>
      <w:r>
        <w:rPr>
          <w:rFonts w:ascii="Georgia" w:hAnsi="Georgia" w:cs="Arial"/>
          <w:i/>
          <w:iCs/>
          <w:color w:val="333333"/>
        </w:rPr>
        <w:lastRenderedPageBreak/>
        <w:t>chess playing, music composition, telegraph operation, painting, piano playing, swimming, tennis, and research in neuropsychology and topology. The key is deliberative practice: not just doing it again and again, but challenging yourself with a task that is just beyond your current ability, trying it, analyzing your performance while and after doing it, and correcting any mistakes. Then repeat. And repeat again.</w:t>
      </w:r>
    </w:p>
    <w:p w:rsidR="0062505E" w:rsidRDefault="0062505E" w:rsidP="0062505E">
      <w:pPr>
        <w:pStyle w:val="NormalWeb"/>
        <w:spacing w:before="0" w:beforeAutospacing="0" w:after="0" w:afterAutospacing="0" w:line="357" w:lineRule="atLeast"/>
        <w:textAlignment w:val="baseline"/>
        <w:rPr>
          <w:rFonts w:ascii="Arial" w:hAnsi="Arial" w:cs="Arial"/>
          <w:color w:val="333333"/>
          <w:sz w:val="21"/>
          <w:szCs w:val="21"/>
        </w:rPr>
      </w:pPr>
      <w:proofErr w:type="spellStart"/>
      <w:r>
        <w:rPr>
          <w:rFonts w:ascii="Arial" w:hAnsi="Arial" w:cs="Arial"/>
          <w:color w:val="333333"/>
          <w:sz w:val="21"/>
          <w:szCs w:val="21"/>
        </w:rPr>
        <w:t>Norvig</w:t>
      </w:r>
      <w:proofErr w:type="spellEnd"/>
      <w:r>
        <w:rPr>
          <w:rFonts w:ascii="Arial" w:hAnsi="Arial" w:cs="Arial"/>
          <w:color w:val="333333"/>
          <w:sz w:val="21"/>
          <w:szCs w:val="21"/>
        </w:rPr>
        <w:t>, P (2001)</w:t>
      </w:r>
      <w:r>
        <w:rPr>
          <w:rStyle w:val="apple-converted-space"/>
          <w:rFonts w:ascii="Arial" w:hAnsi="Arial" w:cs="Arial"/>
          <w:color w:val="333333"/>
          <w:sz w:val="21"/>
          <w:szCs w:val="21"/>
        </w:rPr>
        <w:t> </w:t>
      </w:r>
      <w:hyperlink r:id="rId124" w:tgtFrame="_blank" w:history="1">
        <w:r>
          <w:rPr>
            <w:rStyle w:val="Hyperlink"/>
            <w:rFonts w:ascii="Arial" w:hAnsi="Arial" w:cs="Arial"/>
            <w:color w:val="13904F"/>
            <w:sz w:val="21"/>
            <w:szCs w:val="21"/>
            <w:bdr w:val="none" w:sz="0" w:space="0" w:color="auto" w:frame="1"/>
          </w:rPr>
          <w:t>Teach yourself programming in ten years</w:t>
        </w:r>
      </w:hyperlink>
      <w:r>
        <w:rPr>
          <w:rFonts w:ascii="Arial" w:hAnsi="Arial" w:cs="Arial"/>
          <w:color w:val="333333"/>
          <w:sz w:val="21"/>
          <w:szCs w:val="21"/>
        </w:rPr>
        <w:t>.</w:t>
      </w:r>
    </w:p>
    <w:p w:rsidR="00BB7AC1" w:rsidRDefault="00BB7AC1" w:rsidP="0062505E">
      <w:pPr>
        <w:pStyle w:val="NormalWeb"/>
        <w:spacing w:before="0" w:beforeAutospacing="0" w:after="0" w:afterAutospacing="0" w:line="357" w:lineRule="atLeast"/>
        <w:textAlignment w:val="baseline"/>
        <w:rPr>
          <w:rFonts w:ascii="Arial" w:hAnsi="Arial" w:cs="Arial"/>
          <w:color w:val="333333"/>
          <w:sz w:val="21"/>
          <w:szCs w:val="21"/>
        </w:rPr>
      </w:pPr>
    </w:p>
    <w:p w:rsidR="0062505E" w:rsidRDefault="0062505E" w:rsidP="0062505E">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r>
        <w:rPr>
          <w:rFonts w:ascii="Arial" w:hAnsi="Arial" w:cs="Arial"/>
          <w:color w:val="13904F"/>
          <w:sz w:val="27"/>
          <w:szCs w:val="27"/>
        </w:rPr>
        <w:t xml:space="preserve">What does persevering look like in the </w:t>
      </w:r>
      <w:r w:rsidR="00D910E9">
        <w:rPr>
          <w:rFonts w:ascii="Arial" w:hAnsi="Arial" w:cs="Arial"/>
          <w:color w:val="13904F"/>
          <w:sz w:val="27"/>
          <w:szCs w:val="27"/>
        </w:rPr>
        <w:t>class</w:t>
      </w:r>
      <w:r>
        <w:rPr>
          <w:rFonts w:ascii="Arial" w:hAnsi="Arial" w:cs="Arial"/>
          <w:color w:val="13904F"/>
          <w:sz w:val="27"/>
          <w:szCs w:val="27"/>
        </w:rPr>
        <w:t>?</w:t>
      </w:r>
    </w:p>
    <w:p w:rsidR="0062505E" w:rsidRDefault="0062505E" w:rsidP="0062505E">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Across the curriculum pupils show tenacity and determination as they tackle new, difficult or complex activities. In subjects such as music, sport and dance children practise, train and rehearse to learn and improve skills and techniques.</w:t>
      </w:r>
    </w:p>
    <w:p w:rsidR="0062505E" w:rsidRDefault="0062505E" w:rsidP="0062505E">
      <w:pPr>
        <w:pStyle w:val="NormalWeb"/>
        <w:spacing w:before="0" w:beforeAutospacing="0" w:after="0" w:afterAutospacing="0"/>
        <w:jc w:val="both"/>
        <w:textAlignment w:val="baseline"/>
        <w:rPr>
          <w:rFonts w:ascii="Arial" w:hAnsi="Arial" w:cs="Arial"/>
          <w:color w:val="222222"/>
          <w:sz w:val="17"/>
          <w:szCs w:val="17"/>
        </w:rPr>
      </w:pPr>
      <w:r>
        <w:rPr>
          <w:rFonts w:ascii="Arial" w:hAnsi="Arial" w:cs="Arial"/>
          <w:noProof/>
          <w:color w:val="13904F"/>
          <w:sz w:val="17"/>
          <w:szCs w:val="17"/>
          <w:bdr w:val="none" w:sz="0" w:space="0" w:color="auto" w:frame="1"/>
        </w:rPr>
        <w:drawing>
          <wp:inline distT="0" distB="0" distL="0" distR="0">
            <wp:extent cx="1876425" cy="1743075"/>
            <wp:effectExtent l="19050" t="0" r="9525" b="0"/>
            <wp:docPr id="41" name="Picture 26" descr="http://barefootcas.org.uk/wp-content/uploads/2014/09/Persevering_4_gymnastics-682x1024.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barefootcas.org.uk/wp-content/uploads/2014/09/Persevering_4_gymnastics-682x1024.jpg">
                      <a:hlinkClick r:id="rId125"/>
                    </pic:cNvPr>
                    <pic:cNvPicPr>
                      <a:picLocks noChangeAspect="1" noChangeArrowheads="1"/>
                    </pic:cNvPicPr>
                  </pic:nvPicPr>
                  <pic:blipFill>
                    <a:blip r:embed="rId126" cstate="print"/>
                    <a:srcRect/>
                    <a:stretch>
                      <a:fillRect/>
                    </a:stretch>
                  </pic:blipFill>
                  <pic:spPr bwMode="auto">
                    <a:xfrm>
                      <a:off x="0" y="0"/>
                      <a:ext cx="1876425" cy="1743075"/>
                    </a:xfrm>
                    <a:prstGeom prst="rect">
                      <a:avLst/>
                    </a:prstGeom>
                    <a:noFill/>
                    <a:ln w="9525">
                      <a:noFill/>
                      <a:miter lim="800000"/>
                      <a:headEnd/>
                      <a:tailEnd/>
                    </a:ln>
                  </pic:spPr>
                </pic:pic>
              </a:graphicData>
            </a:graphic>
          </wp:inline>
        </w:drawing>
      </w:r>
    </w:p>
    <w:p w:rsidR="0062505E" w:rsidRDefault="0062505E" w:rsidP="0062505E">
      <w:pPr>
        <w:pStyle w:val="wp-caption-text"/>
        <w:spacing w:before="0" w:beforeAutospacing="0" w:after="0" w:afterAutospacing="0"/>
        <w:jc w:val="both"/>
        <w:textAlignment w:val="baseline"/>
        <w:rPr>
          <w:rFonts w:ascii="Arial" w:hAnsi="Arial" w:cs="Arial"/>
          <w:color w:val="222222"/>
          <w:sz w:val="17"/>
          <w:szCs w:val="17"/>
        </w:rPr>
      </w:pPr>
      <w:r>
        <w:rPr>
          <w:rFonts w:ascii="Arial" w:hAnsi="Arial" w:cs="Arial"/>
          <w:color w:val="222222"/>
          <w:sz w:val="17"/>
          <w:szCs w:val="17"/>
        </w:rPr>
        <w:t>Pupils show perseverance in different ways, some are continually enthusiastic and energetic. Image from</w:t>
      </w:r>
      <w:r>
        <w:rPr>
          <w:rStyle w:val="apple-converted-space"/>
          <w:rFonts w:ascii="Arial" w:hAnsi="Arial" w:cs="Arial"/>
          <w:color w:val="222222"/>
          <w:sz w:val="17"/>
          <w:szCs w:val="17"/>
        </w:rPr>
        <w:t> </w:t>
      </w:r>
      <w:hyperlink r:id="rId127" w:tgtFrame="_blank" w:history="1">
        <w:r>
          <w:rPr>
            <w:rStyle w:val="Hyperlink"/>
            <w:rFonts w:ascii="Arial" w:hAnsi="Arial" w:cs="Arial"/>
            <w:color w:val="13904F"/>
            <w:sz w:val="17"/>
            <w:szCs w:val="17"/>
            <w:bdr w:val="none" w:sz="0" w:space="0" w:color="auto" w:frame="1"/>
          </w:rPr>
          <w:t>www.pixabay.com</w:t>
        </w:r>
      </w:hyperlink>
      <w:r>
        <w:rPr>
          <w:rStyle w:val="apple-converted-space"/>
          <w:rFonts w:ascii="Arial" w:hAnsi="Arial" w:cs="Arial"/>
          <w:color w:val="222222"/>
          <w:sz w:val="17"/>
          <w:szCs w:val="17"/>
        </w:rPr>
        <w:t> </w:t>
      </w:r>
      <w:r>
        <w:rPr>
          <w:rFonts w:ascii="Arial" w:hAnsi="Arial" w:cs="Arial"/>
          <w:color w:val="222222"/>
          <w:sz w:val="17"/>
          <w:szCs w:val="17"/>
        </w:rPr>
        <w:t>Creative Commons Deed CC0</w:t>
      </w:r>
    </w:p>
    <w:p w:rsidR="0062505E" w:rsidRDefault="0062505E" w:rsidP="0062505E">
      <w:pPr>
        <w:pStyle w:val="NormalWeb"/>
        <w:spacing w:before="0" w:beforeAutospacing="0" w:after="0" w:afterAutospacing="0"/>
        <w:jc w:val="both"/>
        <w:textAlignment w:val="baseline"/>
        <w:rPr>
          <w:rFonts w:ascii="Arial" w:hAnsi="Arial" w:cs="Arial"/>
          <w:color w:val="222222"/>
          <w:sz w:val="17"/>
          <w:szCs w:val="17"/>
        </w:rPr>
      </w:pPr>
      <w:r>
        <w:rPr>
          <w:rFonts w:ascii="Arial" w:hAnsi="Arial" w:cs="Arial"/>
          <w:noProof/>
          <w:color w:val="13904F"/>
          <w:sz w:val="17"/>
          <w:szCs w:val="17"/>
          <w:bdr w:val="none" w:sz="0" w:space="0" w:color="auto" w:frame="1"/>
        </w:rPr>
        <w:drawing>
          <wp:inline distT="0" distB="0" distL="0" distR="0">
            <wp:extent cx="1876425" cy="1638300"/>
            <wp:effectExtent l="19050" t="0" r="9525" b="0"/>
            <wp:docPr id="40" name="Picture 27" descr="http://barefootcas.org.uk/wp-content/uploads/2014/09/Persevering_5_music.pn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barefootcas.org.uk/wp-content/uploads/2014/09/Persevering_5_music.png">
                      <a:hlinkClick r:id="rId128"/>
                    </pic:cNvPr>
                    <pic:cNvPicPr>
                      <a:picLocks noChangeAspect="1" noChangeArrowheads="1"/>
                    </pic:cNvPicPr>
                  </pic:nvPicPr>
                  <pic:blipFill>
                    <a:blip r:embed="rId129" cstate="print"/>
                    <a:srcRect/>
                    <a:stretch>
                      <a:fillRect/>
                    </a:stretch>
                  </pic:blipFill>
                  <pic:spPr bwMode="auto">
                    <a:xfrm>
                      <a:off x="0" y="0"/>
                      <a:ext cx="1876425" cy="1638300"/>
                    </a:xfrm>
                    <a:prstGeom prst="rect">
                      <a:avLst/>
                    </a:prstGeom>
                    <a:noFill/>
                    <a:ln w="9525">
                      <a:noFill/>
                      <a:miter lim="800000"/>
                      <a:headEnd/>
                      <a:tailEnd/>
                    </a:ln>
                  </pic:spPr>
                </pic:pic>
              </a:graphicData>
            </a:graphic>
          </wp:inline>
        </w:drawing>
      </w:r>
    </w:p>
    <w:p w:rsidR="0062505E" w:rsidRDefault="0062505E" w:rsidP="0062505E">
      <w:pPr>
        <w:pStyle w:val="wp-caption-text"/>
        <w:spacing w:before="0" w:beforeAutospacing="0" w:after="0" w:afterAutospacing="0"/>
        <w:jc w:val="both"/>
        <w:textAlignment w:val="baseline"/>
        <w:rPr>
          <w:rFonts w:ascii="Arial" w:hAnsi="Arial" w:cs="Arial"/>
          <w:color w:val="222222"/>
          <w:sz w:val="17"/>
          <w:szCs w:val="17"/>
        </w:rPr>
      </w:pPr>
      <w:r>
        <w:rPr>
          <w:rFonts w:ascii="Arial" w:hAnsi="Arial" w:cs="Arial"/>
          <w:color w:val="222222"/>
          <w:sz w:val="17"/>
          <w:szCs w:val="17"/>
        </w:rPr>
        <w:t>Others demonstrate perseverance through quiet and dogged patience and persistence.</w:t>
      </w:r>
    </w:p>
    <w:p w:rsidR="0062505E" w:rsidRDefault="0062505E" w:rsidP="0062505E">
      <w:pPr>
        <w:pStyle w:val="NormalWeb"/>
        <w:shd w:val="clear" w:color="auto" w:fill="FFFFFF"/>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 xml:space="preserve">Carol </w:t>
      </w:r>
      <w:proofErr w:type="spellStart"/>
      <w:r>
        <w:rPr>
          <w:rFonts w:ascii="Arial" w:hAnsi="Arial" w:cs="Arial"/>
          <w:color w:val="333333"/>
          <w:sz w:val="21"/>
          <w:szCs w:val="21"/>
        </w:rPr>
        <w:t>Dweck’s</w:t>
      </w:r>
      <w:proofErr w:type="spellEnd"/>
      <w:r>
        <w:rPr>
          <w:rFonts w:ascii="Arial" w:hAnsi="Arial" w:cs="Arial"/>
          <w:color w:val="333333"/>
          <w:sz w:val="21"/>
          <w:szCs w:val="21"/>
        </w:rPr>
        <w:t xml:space="preserve"> work on ‘</w:t>
      </w:r>
      <w:hyperlink r:id="rId130" w:tgtFrame="_blank" w:history="1">
        <w:r>
          <w:rPr>
            <w:rStyle w:val="Hyperlink"/>
            <w:rFonts w:ascii="Arial" w:hAnsi="Arial" w:cs="Arial"/>
            <w:color w:val="13904F"/>
            <w:sz w:val="21"/>
            <w:szCs w:val="21"/>
            <w:bdr w:val="none" w:sz="0" w:space="0" w:color="auto" w:frame="1"/>
          </w:rPr>
          <w:t>growth mind-sets</w:t>
        </w:r>
      </w:hyperlink>
      <w:proofErr w:type="gramStart"/>
      <w:r>
        <w:rPr>
          <w:rFonts w:ascii="Arial" w:hAnsi="Arial" w:cs="Arial"/>
          <w:color w:val="333333"/>
          <w:sz w:val="21"/>
          <w:szCs w:val="21"/>
        </w:rPr>
        <w:t>‘ suggests</w:t>
      </w:r>
      <w:proofErr w:type="gramEnd"/>
      <w:r>
        <w:rPr>
          <w:rFonts w:ascii="Arial" w:hAnsi="Arial" w:cs="Arial"/>
          <w:color w:val="333333"/>
          <w:sz w:val="21"/>
          <w:szCs w:val="21"/>
        </w:rPr>
        <w:t xml:space="preserve"> that hard work and a willingness to persevere in the face of difficulties can be key factors in educational outcomes. </w:t>
      </w:r>
      <w:proofErr w:type="spellStart"/>
      <w:r>
        <w:rPr>
          <w:rFonts w:ascii="Arial" w:hAnsi="Arial" w:cs="Arial"/>
          <w:color w:val="333333"/>
          <w:sz w:val="21"/>
          <w:szCs w:val="21"/>
        </w:rPr>
        <w:t>Dweck’s</w:t>
      </w:r>
      <w:proofErr w:type="spellEnd"/>
      <w:r>
        <w:rPr>
          <w:rFonts w:ascii="Arial" w:hAnsi="Arial" w:cs="Arial"/>
          <w:color w:val="333333"/>
          <w:sz w:val="21"/>
          <w:szCs w:val="21"/>
        </w:rPr>
        <w:t xml:space="preserve"> studies asserted that pupils praised with ‘good job you worked very hard’ were more likely to develop a ‘growth mindset’ than those praised ‘good job, you are </w:t>
      </w:r>
      <w:proofErr w:type="spellStart"/>
      <w:r>
        <w:rPr>
          <w:rFonts w:ascii="Arial" w:hAnsi="Arial" w:cs="Arial"/>
          <w:color w:val="333333"/>
          <w:sz w:val="21"/>
          <w:szCs w:val="21"/>
        </w:rPr>
        <w:t>clever’.Pupils</w:t>
      </w:r>
      <w:proofErr w:type="spellEnd"/>
      <w:r>
        <w:rPr>
          <w:rFonts w:ascii="Arial" w:hAnsi="Arial" w:cs="Arial"/>
          <w:color w:val="333333"/>
          <w:sz w:val="21"/>
          <w:szCs w:val="21"/>
        </w:rPr>
        <w:t xml:space="preserve"> who relish challenge will be able to stay positive when things don’t work out as expected, seeing it as an opportunity to dig more and find a solution. Those who keep going are likely to learn more as they remain focused and have confidence that they will get through the confusion they feel as they practise, persevere and assimilate their new experiences, understanding that this is a normal part of learning. Pupils who persevere are more likely to find unusual and innovative alternatives.</w:t>
      </w:r>
    </w:p>
    <w:p w:rsidR="00BB7AC1" w:rsidRDefault="0062505E" w:rsidP="00BB7AC1">
      <w:pPr>
        <w:pStyle w:val="NormalWeb"/>
        <w:shd w:val="clear" w:color="auto" w:fill="FFFFFF"/>
        <w:spacing w:before="0" w:beforeAutospacing="0" w:after="75" w:afterAutospacing="0" w:line="357" w:lineRule="atLeast"/>
        <w:textAlignment w:val="baseline"/>
        <w:rPr>
          <w:rFonts w:ascii="Arial" w:hAnsi="Arial" w:cs="Arial"/>
          <w:color w:val="333333"/>
          <w:sz w:val="21"/>
          <w:szCs w:val="21"/>
        </w:rPr>
      </w:pPr>
      <w:r>
        <w:rPr>
          <w:rFonts w:ascii="Arial" w:hAnsi="Arial" w:cs="Arial"/>
          <w:color w:val="333333"/>
          <w:sz w:val="21"/>
          <w:szCs w:val="21"/>
        </w:rPr>
        <w:t xml:space="preserve">Encourage pupils to look for strategies they can use when they do encounter difficulties with their programming work, such as working out exactly what the problem is, searching for the solution on Bing or Google (with the safe search mode locked), </w:t>
      </w:r>
      <w:proofErr w:type="spellStart"/>
      <w:r>
        <w:rPr>
          <w:rFonts w:ascii="Arial" w:hAnsi="Arial" w:cs="Arial"/>
          <w:color w:val="333333"/>
          <w:sz w:val="21"/>
          <w:szCs w:val="21"/>
        </w:rPr>
        <w:t>KidRex</w:t>
      </w:r>
      <w:proofErr w:type="spellEnd"/>
      <w:r>
        <w:rPr>
          <w:rFonts w:ascii="Arial" w:hAnsi="Arial" w:cs="Arial"/>
          <w:color w:val="333333"/>
          <w:sz w:val="21"/>
          <w:szCs w:val="21"/>
        </w:rPr>
        <w:t xml:space="preserve"> or </w:t>
      </w:r>
      <w:proofErr w:type="spellStart"/>
      <w:r>
        <w:rPr>
          <w:rFonts w:ascii="Arial" w:hAnsi="Arial" w:cs="Arial"/>
          <w:color w:val="333333"/>
          <w:sz w:val="21"/>
          <w:szCs w:val="21"/>
        </w:rPr>
        <w:t>Swiggle</w:t>
      </w:r>
      <w:proofErr w:type="spellEnd"/>
      <w:r>
        <w:rPr>
          <w:rFonts w:ascii="Arial" w:hAnsi="Arial" w:cs="Arial"/>
          <w:color w:val="333333"/>
          <w:sz w:val="21"/>
          <w:szCs w:val="21"/>
        </w:rPr>
        <w:t>, or asking a friend for help.</w:t>
      </w:r>
    </w:p>
    <w:p w:rsidR="00BB7AC1" w:rsidRPr="00BB7AC1" w:rsidRDefault="00BB7AC1" w:rsidP="00BB7AC1">
      <w:pPr>
        <w:pStyle w:val="NormalWeb"/>
        <w:numPr>
          <w:ilvl w:val="0"/>
          <w:numId w:val="10"/>
        </w:numPr>
        <w:shd w:val="clear" w:color="auto" w:fill="FFFFFF"/>
        <w:spacing w:before="0" w:beforeAutospacing="0" w:after="75" w:afterAutospacing="0" w:line="357" w:lineRule="atLeast"/>
        <w:jc w:val="center"/>
        <w:textAlignment w:val="baseline"/>
        <w:rPr>
          <w:rFonts w:ascii="Arial" w:hAnsi="Arial" w:cs="Arial"/>
          <w:color w:val="333333"/>
          <w:sz w:val="21"/>
          <w:szCs w:val="21"/>
        </w:rPr>
      </w:pPr>
      <w:r>
        <w:rPr>
          <w:rFonts w:ascii="Arial" w:hAnsi="Arial" w:cs="Arial"/>
          <w:b/>
          <w:bCs/>
          <w:color w:val="333333"/>
        </w:rPr>
        <w:lastRenderedPageBreak/>
        <w:t>Collaborating</w:t>
      </w:r>
    </w:p>
    <w:p w:rsidR="00BB7AC1" w:rsidRDefault="00BB7AC1" w:rsidP="00BB7AC1">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r>
        <w:rPr>
          <w:rFonts w:ascii="Arial" w:hAnsi="Arial" w:cs="Arial"/>
          <w:color w:val="13904F"/>
          <w:sz w:val="27"/>
          <w:szCs w:val="27"/>
        </w:rPr>
        <w:t>What is collaborating?</w:t>
      </w:r>
    </w:p>
    <w:p w:rsidR="00BB7AC1" w:rsidRDefault="00BB7AC1" w:rsidP="00BB7AC1">
      <w:pPr>
        <w:pStyle w:val="NormalWeb"/>
        <w:spacing w:before="0" w:beforeAutospacing="0" w:after="0" w:afterAutospacing="0" w:line="357" w:lineRule="atLeast"/>
        <w:textAlignment w:val="baseline"/>
        <w:rPr>
          <w:rFonts w:ascii="Arial" w:hAnsi="Arial" w:cs="Arial"/>
          <w:color w:val="333333"/>
          <w:sz w:val="21"/>
          <w:szCs w:val="21"/>
        </w:rPr>
      </w:pPr>
      <w:proofErr w:type="gramStart"/>
      <w:r>
        <w:rPr>
          <w:rFonts w:ascii="Arial" w:hAnsi="Arial" w:cs="Arial"/>
          <w:color w:val="333333"/>
          <w:sz w:val="21"/>
          <w:szCs w:val="21"/>
        </w:rPr>
        <w:t>Collaborating means working with others to ensure the best result.</w:t>
      </w:r>
      <w:proofErr w:type="gramEnd"/>
    </w:p>
    <w:p w:rsidR="00BB7AC1" w:rsidRDefault="00BB7AC1" w:rsidP="00BB7AC1">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It’s hard to think of any job or leisure activity which doesn’t involve some elements of collaboration. For example, as teachers we plan together, team-teach or observe each other in order to develop our practice.</w:t>
      </w:r>
    </w:p>
    <w:p w:rsidR="00BB7AC1" w:rsidRDefault="00BB7AC1" w:rsidP="00BB7AC1">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Collaborative group work has long had a place in primary education, and computing should be no different.</w:t>
      </w:r>
    </w:p>
    <w:p w:rsidR="00BB7AC1" w:rsidRDefault="00BB7AC1" w:rsidP="00BB7AC1">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When programming, many see ‘pair programming’ as a particularly effective way to write code, with two programmers sharing a screen and a keyboard, working together to create software. Typically one programmer acts as the driver, dealing with the detail of the programming, whilst the other takes on a navigator role, looking at the bigger picture. The two programmers regularly swap roles, so both have a grasp of both detail and big picture.</w:t>
      </w:r>
    </w:p>
    <w:p w:rsidR="00BB7AC1" w:rsidRDefault="00BB7AC1" w:rsidP="00BB7AC1">
      <w:pPr>
        <w:pStyle w:val="NormalWeb"/>
        <w:spacing w:before="0" w:beforeAutospacing="0" w:after="0" w:afterAutospacing="0"/>
        <w:jc w:val="both"/>
        <w:textAlignment w:val="baseline"/>
        <w:rPr>
          <w:rFonts w:ascii="Arial" w:hAnsi="Arial" w:cs="Arial"/>
          <w:color w:val="222222"/>
          <w:sz w:val="17"/>
          <w:szCs w:val="17"/>
        </w:rPr>
      </w:pPr>
      <w:r>
        <w:rPr>
          <w:rFonts w:ascii="Arial" w:hAnsi="Arial" w:cs="Arial"/>
          <w:noProof/>
          <w:color w:val="13904F"/>
          <w:sz w:val="17"/>
          <w:szCs w:val="17"/>
          <w:bdr w:val="none" w:sz="0" w:space="0" w:color="auto" w:frame="1"/>
        </w:rPr>
        <w:drawing>
          <wp:inline distT="0" distB="0" distL="0" distR="0">
            <wp:extent cx="1828800" cy="1095375"/>
            <wp:effectExtent l="19050" t="0" r="0" b="0"/>
            <wp:docPr id="49" name="Picture 31" descr="http://barefootcas.org.uk/wp-content/uploads/2014/09/Collaborating_1_boys_working_together-1024x768.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arefootcas.org.uk/wp-content/uploads/2014/09/Collaborating_1_boys_working_together-1024x768.jpg">
                      <a:hlinkClick r:id="rId131"/>
                    </pic:cNvPr>
                    <pic:cNvPicPr>
                      <a:picLocks noChangeAspect="1" noChangeArrowheads="1"/>
                    </pic:cNvPicPr>
                  </pic:nvPicPr>
                  <pic:blipFill>
                    <a:blip r:embed="rId132" cstate="print"/>
                    <a:srcRect/>
                    <a:stretch>
                      <a:fillRect/>
                    </a:stretch>
                  </pic:blipFill>
                  <pic:spPr bwMode="auto">
                    <a:xfrm>
                      <a:off x="0" y="0"/>
                      <a:ext cx="1828800" cy="1095375"/>
                    </a:xfrm>
                    <a:prstGeom prst="rect">
                      <a:avLst/>
                    </a:prstGeom>
                    <a:noFill/>
                    <a:ln w="9525">
                      <a:noFill/>
                      <a:miter lim="800000"/>
                      <a:headEnd/>
                      <a:tailEnd/>
                    </a:ln>
                  </pic:spPr>
                </pic:pic>
              </a:graphicData>
            </a:graphic>
          </wp:inline>
        </w:drawing>
      </w:r>
    </w:p>
    <w:p w:rsidR="00BB7AC1" w:rsidRDefault="00BB7AC1" w:rsidP="00BB7AC1">
      <w:pPr>
        <w:pStyle w:val="wp-caption-text"/>
        <w:spacing w:before="0" w:beforeAutospacing="0" w:after="0" w:afterAutospacing="0"/>
        <w:jc w:val="both"/>
        <w:textAlignment w:val="baseline"/>
        <w:rPr>
          <w:rFonts w:ascii="Arial" w:hAnsi="Arial" w:cs="Arial"/>
          <w:color w:val="222222"/>
          <w:sz w:val="17"/>
          <w:szCs w:val="17"/>
        </w:rPr>
      </w:pPr>
      <w:proofErr w:type="gramStart"/>
      <w:r>
        <w:rPr>
          <w:rFonts w:ascii="Arial" w:hAnsi="Arial" w:cs="Arial"/>
          <w:color w:val="222222"/>
          <w:sz w:val="17"/>
          <w:szCs w:val="17"/>
        </w:rPr>
        <w:t>Pupils working on a project together.</w:t>
      </w:r>
      <w:proofErr w:type="gramEnd"/>
    </w:p>
    <w:p w:rsidR="00BB7AC1" w:rsidRDefault="00BB7AC1" w:rsidP="00BB7AC1">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As well as providing an opportunity to share success, when we collaborate, we are often motivated to keep going on tasks that may seem confusing, or even impossible, if we were working on them by ourselves.  The opportunity to bounce ideas off someone else and to explain something to another person helps pupils to develop their</w:t>
      </w:r>
      <w:hyperlink r:id="rId133" w:history="1">
        <w:r>
          <w:rPr>
            <w:rStyle w:val="apple-converted-space"/>
            <w:rFonts w:ascii="Arial" w:hAnsi="Arial" w:cs="Arial"/>
            <w:color w:val="13904F"/>
            <w:sz w:val="21"/>
            <w:szCs w:val="21"/>
            <w:u w:val="single"/>
            <w:bdr w:val="none" w:sz="0" w:space="0" w:color="auto" w:frame="1"/>
          </w:rPr>
          <w:t> </w:t>
        </w:r>
        <w:r>
          <w:rPr>
            <w:rStyle w:val="Hyperlink"/>
            <w:rFonts w:ascii="Arial" w:hAnsi="Arial" w:cs="Arial"/>
            <w:color w:val="13904F"/>
            <w:sz w:val="21"/>
            <w:szCs w:val="21"/>
            <w:bdr w:val="none" w:sz="0" w:space="0" w:color="auto" w:frame="1"/>
          </w:rPr>
          <w:t>logical reasoning</w:t>
        </w:r>
      </w:hyperlink>
      <w:r>
        <w:rPr>
          <w:rStyle w:val="apple-converted-space"/>
          <w:rFonts w:ascii="Arial" w:hAnsi="Arial" w:cs="Arial"/>
          <w:color w:val="333333"/>
          <w:sz w:val="21"/>
          <w:szCs w:val="21"/>
        </w:rPr>
        <w:t> </w:t>
      </w:r>
      <w:r>
        <w:rPr>
          <w:rFonts w:ascii="Arial" w:hAnsi="Arial" w:cs="Arial"/>
          <w:color w:val="333333"/>
          <w:sz w:val="21"/>
          <w:szCs w:val="21"/>
        </w:rPr>
        <w:t>skills and</w:t>
      </w:r>
      <w:r>
        <w:rPr>
          <w:rStyle w:val="apple-converted-space"/>
          <w:rFonts w:ascii="Arial" w:hAnsi="Arial" w:cs="Arial"/>
          <w:color w:val="333333"/>
          <w:sz w:val="21"/>
          <w:szCs w:val="21"/>
        </w:rPr>
        <w:t> </w:t>
      </w:r>
      <w:hyperlink r:id="rId134" w:history="1">
        <w:r>
          <w:rPr>
            <w:rStyle w:val="Hyperlink"/>
            <w:rFonts w:ascii="Arial" w:hAnsi="Arial" w:cs="Arial"/>
            <w:color w:val="13904F"/>
            <w:sz w:val="21"/>
            <w:szCs w:val="21"/>
            <w:bdr w:val="none" w:sz="0" w:space="0" w:color="auto" w:frame="1"/>
          </w:rPr>
          <w:t>perseverance</w:t>
        </w:r>
      </w:hyperlink>
      <w:r>
        <w:rPr>
          <w:rFonts w:ascii="Arial" w:hAnsi="Arial" w:cs="Arial"/>
          <w:color w:val="333333"/>
          <w:sz w:val="21"/>
          <w:szCs w:val="21"/>
        </w:rPr>
        <w:t xml:space="preserve">. If we work independently we may need a duck to explain our program to, although these aren’t normally as effective as another person! </w:t>
      </w:r>
    </w:p>
    <w:p w:rsidR="00BB7AC1" w:rsidRDefault="00BB7AC1" w:rsidP="00BB7AC1">
      <w:pPr>
        <w:pStyle w:val="NormalWeb"/>
        <w:spacing w:before="0" w:beforeAutospacing="0" w:after="0" w:afterAutospacing="0" w:line="357" w:lineRule="atLeast"/>
        <w:textAlignment w:val="baseline"/>
        <w:rPr>
          <w:rFonts w:ascii="Arial" w:hAnsi="Arial" w:cs="Arial"/>
          <w:color w:val="333333"/>
          <w:sz w:val="21"/>
          <w:szCs w:val="21"/>
        </w:rPr>
      </w:pPr>
      <w:proofErr w:type="gramStart"/>
      <w:r>
        <w:rPr>
          <w:rFonts w:ascii="Arial" w:hAnsi="Arial" w:cs="Arial"/>
          <w:color w:val="333333"/>
          <w:sz w:val="21"/>
          <w:szCs w:val="21"/>
        </w:rPr>
        <w:t>with</w:t>
      </w:r>
      <w:proofErr w:type="gramEnd"/>
      <w:r>
        <w:rPr>
          <w:rFonts w:ascii="Arial" w:hAnsi="Arial" w:cs="Arial"/>
          <w:color w:val="333333"/>
          <w:sz w:val="21"/>
          <w:szCs w:val="21"/>
        </w:rPr>
        <w:t xml:space="preserve"> others.</w:t>
      </w:r>
    </w:p>
    <w:p w:rsidR="00BB7AC1" w:rsidRDefault="00BB7AC1" w:rsidP="00BB7AC1">
      <w:pPr>
        <w:pStyle w:val="NormalWeb"/>
        <w:spacing w:before="0" w:beforeAutospacing="0" w:after="0" w:afterAutospacing="0" w:line="357" w:lineRule="atLeast"/>
        <w:textAlignment w:val="baseline"/>
        <w:rPr>
          <w:rFonts w:ascii="Arial" w:hAnsi="Arial" w:cs="Arial"/>
          <w:color w:val="333333"/>
          <w:sz w:val="21"/>
          <w:szCs w:val="21"/>
        </w:rPr>
      </w:pPr>
    </w:p>
    <w:p w:rsidR="00BB7AC1" w:rsidRDefault="00BB7AC1" w:rsidP="00BB7AC1">
      <w:pPr>
        <w:pStyle w:val="NormalWeb"/>
        <w:spacing w:before="0" w:beforeAutospacing="0" w:after="0" w:afterAutospacing="0" w:line="357" w:lineRule="atLeast"/>
        <w:textAlignment w:val="baseline"/>
        <w:rPr>
          <w:rFonts w:ascii="Arial" w:hAnsi="Arial" w:cs="Arial"/>
          <w:color w:val="333333"/>
          <w:sz w:val="21"/>
          <w:szCs w:val="21"/>
        </w:rPr>
      </w:pPr>
    </w:p>
    <w:p w:rsidR="00BB7AC1" w:rsidRDefault="00BB7AC1" w:rsidP="00BB7AC1">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r>
        <w:rPr>
          <w:rFonts w:ascii="Arial" w:hAnsi="Arial" w:cs="Arial"/>
          <w:color w:val="13904F"/>
          <w:sz w:val="27"/>
          <w:szCs w:val="27"/>
        </w:rPr>
        <w:t>Why is collaborating important?</w:t>
      </w:r>
    </w:p>
    <w:p w:rsidR="00BB7AC1" w:rsidRDefault="00BB7AC1" w:rsidP="00BB7AC1">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Software is created by teams of programmers and others working together on a shared project. Problems and systems are</w:t>
      </w:r>
      <w:r>
        <w:rPr>
          <w:rStyle w:val="apple-converted-space"/>
          <w:rFonts w:ascii="Arial" w:hAnsi="Arial" w:cs="Arial"/>
          <w:color w:val="333333"/>
          <w:sz w:val="21"/>
          <w:szCs w:val="21"/>
        </w:rPr>
        <w:t> </w:t>
      </w:r>
      <w:hyperlink r:id="rId135" w:history="1">
        <w:r>
          <w:rPr>
            <w:rStyle w:val="Hyperlink"/>
            <w:rFonts w:ascii="Arial" w:hAnsi="Arial" w:cs="Arial"/>
            <w:color w:val="13904F"/>
            <w:sz w:val="21"/>
            <w:szCs w:val="21"/>
            <w:bdr w:val="none" w:sz="0" w:space="0" w:color="auto" w:frame="1"/>
          </w:rPr>
          <w:t>decomposed</w:t>
        </w:r>
      </w:hyperlink>
      <w:r>
        <w:rPr>
          <w:rStyle w:val="apple-converted-space"/>
          <w:rFonts w:ascii="Arial" w:hAnsi="Arial" w:cs="Arial"/>
          <w:color w:val="333333"/>
          <w:sz w:val="21"/>
          <w:szCs w:val="21"/>
        </w:rPr>
        <w:t> </w:t>
      </w:r>
      <w:r>
        <w:rPr>
          <w:rFonts w:ascii="Arial" w:hAnsi="Arial" w:cs="Arial"/>
          <w:color w:val="333333"/>
          <w:sz w:val="21"/>
          <w:szCs w:val="21"/>
        </w:rPr>
        <w:t xml:space="preserve">into subtasks for different teams with different </w:t>
      </w:r>
      <w:proofErr w:type="spellStart"/>
      <w:r>
        <w:rPr>
          <w:rFonts w:ascii="Arial" w:hAnsi="Arial" w:cs="Arial"/>
          <w:color w:val="333333"/>
          <w:sz w:val="21"/>
          <w:szCs w:val="21"/>
        </w:rPr>
        <w:t>specialisms</w:t>
      </w:r>
      <w:proofErr w:type="spellEnd"/>
      <w:r>
        <w:rPr>
          <w:rFonts w:ascii="Arial" w:hAnsi="Arial" w:cs="Arial"/>
          <w:color w:val="333333"/>
          <w:sz w:val="21"/>
          <w:szCs w:val="21"/>
        </w:rPr>
        <w:t xml:space="preserve">. For example, in computer game development, different teams may work on the game design, artwork, animations and programming. Each team will be dependent on and responsible to each </w:t>
      </w:r>
      <w:proofErr w:type="gramStart"/>
      <w:r>
        <w:rPr>
          <w:rFonts w:ascii="Arial" w:hAnsi="Arial" w:cs="Arial"/>
          <w:color w:val="333333"/>
          <w:sz w:val="21"/>
          <w:szCs w:val="21"/>
        </w:rPr>
        <w:t>other,</w:t>
      </w:r>
      <w:proofErr w:type="gramEnd"/>
      <w:r>
        <w:rPr>
          <w:rFonts w:ascii="Arial" w:hAnsi="Arial" w:cs="Arial"/>
          <w:color w:val="333333"/>
          <w:sz w:val="21"/>
          <w:szCs w:val="21"/>
        </w:rPr>
        <w:t xml:space="preserve"> and so effective communication between each is vital to the success of such projects.</w:t>
      </w:r>
    </w:p>
    <w:p w:rsidR="00BB7AC1" w:rsidRDefault="00BB7AC1" w:rsidP="00BB7AC1">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Developers need to communicate with their customers, to find out about requirements and check if a solution works for them, for example. In much modern software development, customers are often seen as collaborators working as part of the development team to create the solution together.</w:t>
      </w:r>
    </w:p>
    <w:p w:rsidR="00BB7AC1" w:rsidRDefault="00BB7AC1" w:rsidP="00BB7AC1">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 xml:space="preserve">Online collaborative working is a very important part of software development. When collaborating on larger projects, different teams might not all be working in the same geographical location but could be distributed across a country, or the world. The use of online collaboration tools such </w:t>
      </w:r>
      <w:proofErr w:type="spellStart"/>
      <w:r>
        <w:rPr>
          <w:rFonts w:ascii="Arial" w:hAnsi="Arial" w:cs="Arial"/>
          <w:color w:val="333333"/>
          <w:sz w:val="21"/>
          <w:szCs w:val="21"/>
        </w:rPr>
        <w:t>as</w:t>
      </w:r>
      <w:hyperlink r:id="rId136" w:tgtFrame="_blank" w:history="1">
        <w:r>
          <w:rPr>
            <w:rStyle w:val="Hyperlink"/>
            <w:rFonts w:ascii="Arial" w:hAnsi="Arial" w:cs="Arial"/>
            <w:color w:val="13904F"/>
            <w:sz w:val="21"/>
            <w:szCs w:val="21"/>
            <w:bdr w:val="none" w:sz="0" w:space="0" w:color="auto" w:frame="1"/>
          </w:rPr>
          <w:t>Google</w:t>
        </w:r>
        <w:proofErr w:type="spellEnd"/>
        <w:r>
          <w:rPr>
            <w:rStyle w:val="Hyperlink"/>
            <w:rFonts w:ascii="Arial" w:hAnsi="Arial" w:cs="Arial"/>
            <w:color w:val="13904F"/>
            <w:sz w:val="21"/>
            <w:szCs w:val="21"/>
            <w:bdr w:val="none" w:sz="0" w:space="0" w:color="auto" w:frame="1"/>
          </w:rPr>
          <w:t xml:space="preserve"> Drive</w:t>
        </w:r>
      </w:hyperlink>
      <w:r>
        <w:rPr>
          <w:rStyle w:val="apple-converted-space"/>
          <w:rFonts w:ascii="Arial" w:hAnsi="Arial" w:cs="Arial"/>
          <w:color w:val="333333"/>
          <w:sz w:val="21"/>
          <w:szCs w:val="21"/>
        </w:rPr>
        <w:t> </w:t>
      </w:r>
      <w:r>
        <w:rPr>
          <w:rFonts w:ascii="Arial" w:hAnsi="Arial" w:cs="Arial"/>
          <w:color w:val="333333"/>
          <w:sz w:val="21"/>
          <w:szCs w:val="21"/>
        </w:rPr>
        <w:t>easily enables people to work together across the internet. Google Docs enables multiple users to simultaneously create and edit content in documents, spreadsheets and presentations, as shown below.</w:t>
      </w:r>
    </w:p>
    <w:p w:rsidR="00BB7AC1" w:rsidRDefault="00BB7AC1" w:rsidP="00BB7AC1">
      <w:pPr>
        <w:pStyle w:val="NormalWeb"/>
        <w:spacing w:before="0" w:beforeAutospacing="0" w:after="0" w:afterAutospacing="0"/>
        <w:jc w:val="both"/>
        <w:textAlignment w:val="baseline"/>
        <w:rPr>
          <w:rFonts w:ascii="Arial" w:hAnsi="Arial" w:cs="Arial"/>
          <w:color w:val="222222"/>
          <w:sz w:val="17"/>
          <w:szCs w:val="17"/>
        </w:rPr>
      </w:pPr>
      <w:r>
        <w:rPr>
          <w:rFonts w:ascii="Arial" w:hAnsi="Arial" w:cs="Arial"/>
          <w:noProof/>
          <w:color w:val="13904F"/>
          <w:sz w:val="17"/>
          <w:szCs w:val="17"/>
          <w:bdr w:val="none" w:sz="0" w:space="0" w:color="auto" w:frame="1"/>
        </w:rPr>
        <w:lastRenderedPageBreak/>
        <w:drawing>
          <wp:inline distT="0" distB="0" distL="0" distR="0">
            <wp:extent cx="4114800" cy="1700975"/>
            <wp:effectExtent l="19050" t="0" r="0" b="0"/>
            <wp:docPr id="47" name="Picture 33" descr="http://barefootcas.org.uk/wp-content/uploads/2014/09/Collaborating-Image-3-Google-Docs-1024x594.pn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barefootcas.org.uk/wp-content/uploads/2014/09/Collaborating-Image-3-Google-Docs-1024x594.png">
                      <a:hlinkClick r:id="rId137"/>
                    </pic:cNvPr>
                    <pic:cNvPicPr>
                      <a:picLocks noChangeAspect="1" noChangeArrowheads="1"/>
                    </pic:cNvPicPr>
                  </pic:nvPicPr>
                  <pic:blipFill>
                    <a:blip r:embed="rId138" cstate="print"/>
                    <a:srcRect/>
                    <a:stretch>
                      <a:fillRect/>
                    </a:stretch>
                  </pic:blipFill>
                  <pic:spPr bwMode="auto">
                    <a:xfrm>
                      <a:off x="0" y="0"/>
                      <a:ext cx="4114800" cy="1700975"/>
                    </a:xfrm>
                    <a:prstGeom prst="rect">
                      <a:avLst/>
                    </a:prstGeom>
                    <a:noFill/>
                    <a:ln w="9525">
                      <a:noFill/>
                      <a:miter lim="800000"/>
                      <a:headEnd/>
                      <a:tailEnd/>
                    </a:ln>
                  </pic:spPr>
                </pic:pic>
              </a:graphicData>
            </a:graphic>
          </wp:inline>
        </w:drawing>
      </w:r>
    </w:p>
    <w:p w:rsidR="00BB7AC1" w:rsidRDefault="00BB7AC1" w:rsidP="00BB7AC1">
      <w:pPr>
        <w:pStyle w:val="wp-caption-text"/>
        <w:spacing w:before="0" w:beforeAutospacing="0" w:after="0" w:afterAutospacing="0"/>
        <w:jc w:val="both"/>
        <w:textAlignment w:val="baseline"/>
        <w:rPr>
          <w:rFonts w:ascii="Arial" w:hAnsi="Arial" w:cs="Arial"/>
          <w:color w:val="222222"/>
          <w:sz w:val="17"/>
          <w:szCs w:val="17"/>
        </w:rPr>
      </w:pPr>
      <w:proofErr w:type="gramStart"/>
      <w:r>
        <w:rPr>
          <w:rFonts w:ascii="Arial" w:hAnsi="Arial" w:cs="Arial"/>
          <w:color w:val="222222"/>
          <w:sz w:val="17"/>
          <w:szCs w:val="17"/>
        </w:rPr>
        <w:t>A screenshot of Google Docs which allows multiple people to create and edit content whilst chatting in real time using the instant messaging feature.</w:t>
      </w:r>
      <w:proofErr w:type="gramEnd"/>
    </w:p>
    <w:p w:rsidR="00BB7AC1" w:rsidRDefault="00BB7AC1" w:rsidP="00BB7AC1">
      <w:pPr>
        <w:pStyle w:val="NormalWeb"/>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Computer scientists and software engineers often use others’ work to develop new ideas or improve solutions. Open source software makes it easy to take someone else’s code, look at how it’s been made and then adapt it to your own particular project or purpose. Websites such as</w:t>
      </w:r>
      <w:hyperlink r:id="rId139" w:tgtFrame="_blank" w:history="1">
        <w:r>
          <w:rPr>
            <w:rStyle w:val="Hyperlink"/>
            <w:rFonts w:ascii="Arial" w:hAnsi="Arial" w:cs="Arial"/>
            <w:color w:val="13904F"/>
            <w:sz w:val="21"/>
            <w:szCs w:val="21"/>
            <w:bdr w:val="none" w:sz="0" w:space="0" w:color="auto" w:frame="1"/>
          </w:rPr>
          <w:t>www.github.com</w:t>
        </w:r>
      </w:hyperlink>
      <w:r>
        <w:rPr>
          <w:rStyle w:val="apple-converted-space"/>
          <w:rFonts w:ascii="Arial" w:hAnsi="Arial" w:cs="Arial"/>
          <w:color w:val="333333"/>
          <w:sz w:val="21"/>
          <w:szCs w:val="21"/>
        </w:rPr>
        <w:t> </w:t>
      </w:r>
      <w:r>
        <w:rPr>
          <w:rFonts w:ascii="Arial" w:hAnsi="Arial" w:cs="Arial"/>
          <w:color w:val="333333"/>
          <w:sz w:val="21"/>
          <w:szCs w:val="21"/>
        </w:rPr>
        <w:t>make it easier to share and collaborate on the development of code with others.</w:t>
      </w:r>
    </w:p>
    <w:p w:rsidR="00BB7AC1" w:rsidRDefault="00BB7AC1" w:rsidP="00BB7AC1">
      <w:pPr>
        <w:pStyle w:val="NormalWeb"/>
        <w:spacing w:before="0" w:beforeAutospacing="0" w:after="0" w:afterAutospacing="0" w:line="357" w:lineRule="atLeast"/>
        <w:textAlignment w:val="baseline"/>
        <w:rPr>
          <w:rFonts w:ascii="Arial" w:hAnsi="Arial" w:cs="Arial"/>
          <w:color w:val="333333"/>
          <w:sz w:val="21"/>
          <w:szCs w:val="21"/>
        </w:rPr>
      </w:pPr>
    </w:p>
    <w:p w:rsidR="00BB7AC1" w:rsidRDefault="00BB7AC1" w:rsidP="00BB7AC1">
      <w:pPr>
        <w:pStyle w:val="Heading2"/>
        <w:pBdr>
          <w:bottom w:val="single" w:sz="6" w:space="4" w:color="CCCCCC"/>
        </w:pBdr>
        <w:spacing w:before="0" w:beforeAutospacing="0" w:after="150" w:afterAutospacing="0" w:line="288" w:lineRule="atLeast"/>
        <w:textAlignment w:val="baseline"/>
        <w:rPr>
          <w:rFonts w:ascii="Arial" w:hAnsi="Arial" w:cs="Arial"/>
          <w:color w:val="13904F"/>
          <w:sz w:val="27"/>
          <w:szCs w:val="27"/>
        </w:rPr>
      </w:pPr>
      <w:r>
        <w:rPr>
          <w:rFonts w:ascii="Arial" w:hAnsi="Arial" w:cs="Arial"/>
          <w:color w:val="13904F"/>
          <w:sz w:val="27"/>
          <w:szCs w:val="27"/>
        </w:rPr>
        <w:t xml:space="preserve">What does collaborating look like in the </w:t>
      </w:r>
      <w:r w:rsidR="00693875">
        <w:rPr>
          <w:rFonts w:ascii="Arial" w:hAnsi="Arial" w:cs="Arial"/>
          <w:color w:val="13904F"/>
          <w:sz w:val="27"/>
          <w:szCs w:val="27"/>
        </w:rPr>
        <w:t>class</w:t>
      </w:r>
      <w:r>
        <w:rPr>
          <w:rFonts w:ascii="Arial" w:hAnsi="Arial" w:cs="Arial"/>
          <w:color w:val="13904F"/>
          <w:sz w:val="27"/>
          <w:szCs w:val="27"/>
        </w:rPr>
        <w:t>?</w:t>
      </w:r>
    </w:p>
    <w:p w:rsidR="00BB7AC1" w:rsidRDefault="00BB7AC1" w:rsidP="00BB7AC1">
      <w:pPr>
        <w:pStyle w:val="NormalWeb"/>
        <w:shd w:val="clear" w:color="auto" w:fill="FFFFFF"/>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The internet makes it easy for pupils to work collaboratively online, just as they have always been able to do in class. Web-based platforms such as Google Docs or Office 365 mean that pupils can work on files together, either by inviting comment and review from others, or through real time collaboration.</w:t>
      </w:r>
    </w:p>
    <w:p w:rsidR="00BB7AC1" w:rsidRDefault="00BB7AC1" w:rsidP="00BB7AC1">
      <w:pPr>
        <w:pStyle w:val="NormalWeb"/>
        <w:shd w:val="clear" w:color="auto" w:fill="FFFFFF"/>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 xml:space="preserve">The efficiency with which joint projects can be undertaken and reviewed can make this a very exciting mode of work. Teachers and pupils alike will be aware of the collaborative nature of Wikipedia. This can provide a good opportunity for pupils to become more discerning in evaluating digital content, and indeed to correct errors or add content to Wikipedia when they can. The Simple English Wikipedia is far less ‘complete’ than the main edition, and so it’s practical for primary classes to ‘adopt’ pages here, editing or monitoring these for other users. Alternatively, teachers can set up their own wiki for their class, using one of a number of online </w:t>
      </w:r>
      <w:proofErr w:type="gramStart"/>
      <w:r>
        <w:rPr>
          <w:rFonts w:ascii="Arial" w:hAnsi="Arial" w:cs="Arial"/>
          <w:color w:val="333333"/>
          <w:sz w:val="21"/>
          <w:szCs w:val="21"/>
        </w:rPr>
        <w:t>tools  such</w:t>
      </w:r>
      <w:proofErr w:type="gramEnd"/>
      <w:r>
        <w:rPr>
          <w:rFonts w:ascii="Arial" w:hAnsi="Arial" w:cs="Arial"/>
          <w:color w:val="333333"/>
          <w:sz w:val="21"/>
          <w:szCs w:val="21"/>
        </w:rPr>
        <w:t xml:space="preserve"> as</w:t>
      </w:r>
      <w:r>
        <w:rPr>
          <w:rStyle w:val="apple-converted-space"/>
          <w:rFonts w:ascii="Arial" w:hAnsi="Arial" w:cs="Arial"/>
          <w:color w:val="333333"/>
          <w:sz w:val="21"/>
          <w:szCs w:val="21"/>
        </w:rPr>
        <w:t> </w:t>
      </w:r>
      <w:hyperlink r:id="rId140" w:tgtFrame="_blank" w:history="1">
        <w:r>
          <w:rPr>
            <w:rStyle w:val="Hyperlink"/>
            <w:rFonts w:ascii="Arial" w:hAnsi="Arial" w:cs="Arial"/>
            <w:color w:val="13904F"/>
            <w:sz w:val="21"/>
            <w:szCs w:val="21"/>
            <w:bdr w:val="none" w:sz="0" w:space="0" w:color="auto" w:frame="1"/>
          </w:rPr>
          <w:t>www.pbworks.com</w:t>
        </w:r>
      </w:hyperlink>
      <w:r>
        <w:rPr>
          <w:rFonts w:ascii="Arial" w:hAnsi="Arial" w:cs="Arial"/>
          <w:color w:val="333333"/>
          <w:sz w:val="21"/>
          <w:szCs w:val="21"/>
        </w:rPr>
        <w:t>. For example, pupils could collaboratively create a wiki on the planets in the solar system or the stages in the water cycle.</w:t>
      </w:r>
    </w:p>
    <w:p w:rsidR="00BB7AC1" w:rsidRDefault="00BB7AC1" w:rsidP="00BB7AC1">
      <w:pPr>
        <w:pStyle w:val="NormalWeb"/>
        <w:shd w:val="clear" w:color="auto" w:fill="FFFFFF"/>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As well as wikis, these days, it’s easy for a teacher to set up a class blog, perhaps as open access so that a child’s work can reach an audience, potentially, of close on three billion others. Blogs are also a great way to share what’s happening in your class with your pupils’ parents and with other teachers. Blogs can be used as a basis for partnership projects with another class or group of classes, taking turns to respond to work that’s posted (as in David Mitchell’s</w:t>
      </w:r>
      <w:r>
        <w:rPr>
          <w:rStyle w:val="apple-converted-space"/>
          <w:rFonts w:ascii="Arial" w:hAnsi="Arial" w:cs="Arial"/>
          <w:color w:val="333333"/>
          <w:sz w:val="21"/>
          <w:szCs w:val="21"/>
        </w:rPr>
        <w:t> </w:t>
      </w:r>
      <w:proofErr w:type="spellStart"/>
      <w:r w:rsidR="003D5081">
        <w:rPr>
          <w:rFonts w:ascii="Arial" w:hAnsi="Arial" w:cs="Arial"/>
          <w:color w:val="333333"/>
          <w:sz w:val="21"/>
          <w:szCs w:val="21"/>
        </w:rPr>
        <w:fldChar w:fldCharType="begin"/>
      </w:r>
      <w:r>
        <w:rPr>
          <w:rFonts w:ascii="Arial" w:hAnsi="Arial" w:cs="Arial"/>
          <w:color w:val="333333"/>
          <w:sz w:val="21"/>
          <w:szCs w:val="21"/>
        </w:rPr>
        <w:instrText xml:space="preserve"> HYPERLINK "http://quadblogging.com/" \t "_blank" </w:instrText>
      </w:r>
      <w:r w:rsidR="003D5081">
        <w:rPr>
          <w:rFonts w:ascii="Arial" w:hAnsi="Arial" w:cs="Arial"/>
          <w:color w:val="333333"/>
          <w:sz w:val="21"/>
          <w:szCs w:val="21"/>
        </w:rPr>
        <w:fldChar w:fldCharType="separate"/>
      </w:r>
      <w:r>
        <w:rPr>
          <w:rStyle w:val="Hyperlink"/>
          <w:rFonts w:ascii="Arial" w:hAnsi="Arial" w:cs="Arial"/>
          <w:color w:val="13904F"/>
          <w:sz w:val="21"/>
          <w:szCs w:val="21"/>
          <w:bdr w:val="none" w:sz="0" w:space="0" w:color="auto" w:frame="1"/>
        </w:rPr>
        <w:t>Quadblogging</w:t>
      </w:r>
      <w:proofErr w:type="spellEnd"/>
      <w:r w:rsidR="003D5081">
        <w:rPr>
          <w:rFonts w:ascii="Arial" w:hAnsi="Arial" w:cs="Arial"/>
          <w:color w:val="333333"/>
          <w:sz w:val="21"/>
          <w:szCs w:val="21"/>
        </w:rPr>
        <w:fldChar w:fldCharType="end"/>
      </w:r>
      <w:r>
        <w:rPr>
          <w:rFonts w:ascii="Arial" w:hAnsi="Arial" w:cs="Arial"/>
          <w:color w:val="333333"/>
          <w:sz w:val="21"/>
          <w:szCs w:val="21"/>
        </w:rPr>
        <w:t>® projects). However, it’s really important that comments posted to a class or school blog are moderated by a teacher before they’re seen by pupils.</w:t>
      </w:r>
    </w:p>
    <w:p w:rsidR="00BB7AC1" w:rsidRDefault="00BB7AC1" w:rsidP="00BB7AC1">
      <w:pPr>
        <w:pStyle w:val="NormalWeb"/>
        <w:shd w:val="clear" w:color="auto" w:fill="FFFFFF"/>
        <w:spacing w:before="0" w:beforeAutospacing="0" w:after="0" w:afterAutospacing="0" w:line="357" w:lineRule="atLeast"/>
        <w:textAlignment w:val="baseline"/>
        <w:rPr>
          <w:rFonts w:ascii="Arial" w:hAnsi="Arial" w:cs="Arial"/>
          <w:color w:val="333333"/>
          <w:sz w:val="21"/>
          <w:szCs w:val="21"/>
        </w:rPr>
      </w:pPr>
      <w:r>
        <w:rPr>
          <w:rFonts w:ascii="Arial" w:hAnsi="Arial" w:cs="Arial"/>
          <w:color w:val="333333"/>
          <w:sz w:val="21"/>
          <w:szCs w:val="21"/>
        </w:rPr>
        <w:t>A further opportunity for collaboration can be introduced through</w:t>
      </w:r>
      <w:r>
        <w:rPr>
          <w:rStyle w:val="apple-converted-space"/>
          <w:rFonts w:ascii="Arial" w:hAnsi="Arial" w:cs="Arial"/>
          <w:color w:val="333333"/>
          <w:sz w:val="21"/>
          <w:szCs w:val="21"/>
        </w:rPr>
        <w:t> </w:t>
      </w:r>
      <w:hyperlink r:id="rId141" w:tgtFrame="_blank" w:history="1">
        <w:r>
          <w:rPr>
            <w:rStyle w:val="Hyperlink"/>
            <w:rFonts w:ascii="Arial" w:hAnsi="Arial" w:cs="Arial"/>
            <w:color w:val="13904F"/>
            <w:sz w:val="21"/>
            <w:szCs w:val="21"/>
            <w:bdr w:val="none" w:sz="0" w:space="0" w:color="auto" w:frame="1"/>
          </w:rPr>
          <w:t>digital leaders</w:t>
        </w:r>
      </w:hyperlink>
      <w:proofErr w:type="gramStart"/>
      <w:r>
        <w:rPr>
          <w:rFonts w:ascii="Arial" w:hAnsi="Arial" w:cs="Arial"/>
          <w:color w:val="333333"/>
          <w:sz w:val="21"/>
          <w:szCs w:val="21"/>
        </w:rPr>
        <w:t>,</w:t>
      </w:r>
      <w:proofErr w:type="gramEnd"/>
      <w:r>
        <w:rPr>
          <w:rFonts w:ascii="Arial" w:hAnsi="Arial" w:cs="Arial"/>
          <w:color w:val="333333"/>
          <w:sz w:val="21"/>
          <w:szCs w:val="21"/>
        </w:rPr>
        <w:t xml:space="preserve"> here pupils take responsibility for class blogs and equipment, supporting others and representing their class or school in the wider community.</w:t>
      </w:r>
    </w:p>
    <w:p w:rsidR="00BB7AC1" w:rsidRDefault="00BB7AC1" w:rsidP="00BB7AC1">
      <w:pPr>
        <w:pStyle w:val="NormalWeb"/>
        <w:spacing w:before="0" w:beforeAutospacing="0" w:after="0" w:afterAutospacing="0"/>
        <w:jc w:val="both"/>
        <w:textAlignment w:val="baseline"/>
        <w:rPr>
          <w:rFonts w:ascii="Arial" w:hAnsi="Arial" w:cs="Arial"/>
          <w:color w:val="222222"/>
          <w:sz w:val="17"/>
          <w:szCs w:val="17"/>
        </w:rPr>
      </w:pPr>
    </w:p>
    <w:p w:rsidR="00BB7AC1" w:rsidRDefault="00BB7AC1" w:rsidP="00BB7AC1">
      <w:pPr>
        <w:pStyle w:val="NormalWeb"/>
        <w:spacing w:before="0" w:beforeAutospacing="0" w:after="0" w:afterAutospacing="0"/>
        <w:jc w:val="both"/>
        <w:textAlignment w:val="baseline"/>
        <w:rPr>
          <w:rFonts w:ascii="Arial" w:hAnsi="Arial" w:cs="Arial"/>
          <w:color w:val="222222"/>
          <w:sz w:val="17"/>
          <w:szCs w:val="17"/>
        </w:rPr>
      </w:pPr>
    </w:p>
    <w:p w:rsidR="00BB7AC1" w:rsidRDefault="00BB7AC1" w:rsidP="00BB7AC1">
      <w:pPr>
        <w:pStyle w:val="NormalWeb"/>
        <w:spacing w:before="0" w:beforeAutospacing="0" w:after="0" w:afterAutospacing="0"/>
        <w:jc w:val="center"/>
        <w:textAlignment w:val="baseline"/>
        <w:rPr>
          <w:rFonts w:ascii="Arial" w:hAnsi="Arial" w:cs="Arial"/>
          <w:color w:val="222222"/>
          <w:sz w:val="17"/>
          <w:szCs w:val="17"/>
        </w:rPr>
      </w:pPr>
      <w:r>
        <w:rPr>
          <w:rFonts w:ascii="Arial" w:hAnsi="Arial" w:cs="Arial"/>
          <w:noProof/>
          <w:color w:val="13904F"/>
          <w:sz w:val="17"/>
          <w:szCs w:val="17"/>
          <w:bdr w:val="none" w:sz="0" w:space="0" w:color="auto" w:frame="1"/>
        </w:rPr>
        <w:drawing>
          <wp:inline distT="0" distB="0" distL="0" distR="0">
            <wp:extent cx="2647950" cy="857250"/>
            <wp:effectExtent l="19050" t="0" r="0" b="0"/>
            <wp:docPr id="46" name="Picture 34" descr="http://barefootcas.org.uk/wp-content/uploads/2014/09/Collaborating_4_KS1_beebot_group-1024x718.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barefootcas.org.uk/wp-content/uploads/2014/09/Collaborating_4_KS1_beebot_group-1024x718.jpg">
                      <a:hlinkClick r:id="rId142"/>
                    </pic:cNvPr>
                    <pic:cNvPicPr>
                      <a:picLocks noChangeAspect="1" noChangeArrowheads="1"/>
                    </pic:cNvPicPr>
                  </pic:nvPicPr>
                  <pic:blipFill>
                    <a:blip r:embed="rId143" cstate="print"/>
                    <a:srcRect/>
                    <a:stretch>
                      <a:fillRect/>
                    </a:stretch>
                  </pic:blipFill>
                  <pic:spPr bwMode="auto">
                    <a:xfrm>
                      <a:off x="0" y="0"/>
                      <a:ext cx="2668329" cy="863848"/>
                    </a:xfrm>
                    <a:prstGeom prst="rect">
                      <a:avLst/>
                    </a:prstGeom>
                    <a:noFill/>
                    <a:ln w="9525">
                      <a:noFill/>
                      <a:miter lim="800000"/>
                      <a:headEnd/>
                      <a:tailEnd/>
                    </a:ln>
                  </pic:spPr>
                </pic:pic>
              </a:graphicData>
            </a:graphic>
          </wp:inline>
        </w:drawing>
      </w:r>
    </w:p>
    <w:p w:rsidR="006A2E96" w:rsidRPr="00693875" w:rsidRDefault="00BB7AC1" w:rsidP="00693875">
      <w:pPr>
        <w:pStyle w:val="wp-caption-text"/>
        <w:spacing w:before="0" w:beforeAutospacing="0" w:after="0" w:afterAutospacing="0"/>
        <w:jc w:val="both"/>
        <w:textAlignment w:val="baseline"/>
        <w:rPr>
          <w:rFonts w:ascii="Arial" w:hAnsi="Arial" w:cs="Arial"/>
          <w:color w:val="222222"/>
          <w:sz w:val="17"/>
          <w:szCs w:val="17"/>
        </w:rPr>
      </w:pPr>
      <w:r>
        <w:rPr>
          <w:rFonts w:ascii="Arial" w:hAnsi="Arial" w:cs="Arial"/>
          <w:color w:val="222222"/>
          <w:sz w:val="17"/>
          <w:szCs w:val="17"/>
        </w:rPr>
        <w:t xml:space="preserve">Three pupils work together to work out a route using a fake </w:t>
      </w:r>
      <w:proofErr w:type="spellStart"/>
      <w:r>
        <w:rPr>
          <w:rFonts w:ascii="Arial" w:hAnsi="Arial" w:cs="Arial"/>
          <w:color w:val="222222"/>
          <w:sz w:val="17"/>
          <w:szCs w:val="17"/>
        </w:rPr>
        <w:t>bot</w:t>
      </w:r>
      <w:proofErr w:type="spellEnd"/>
      <w:r>
        <w:rPr>
          <w:rFonts w:ascii="Arial" w:hAnsi="Arial" w:cs="Arial"/>
          <w:color w:val="222222"/>
          <w:sz w:val="17"/>
          <w:szCs w:val="17"/>
        </w:rPr>
        <w:t>, arrow cards, and an algorithm sheet to work out their design.</w:t>
      </w:r>
    </w:p>
    <w:sectPr w:rsidR="006A2E96" w:rsidRPr="00693875" w:rsidSect="004D48AF">
      <w:headerReference w:type="default" r:id="rId144"/>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10E9" w:rsidRDefault="00D910E9" w:rsidP="005A3F52">
      <w:pPr>
        <w:spacing w:after="0" w:line="240" w:lineRule="auto"/>
      </w:pPr>
      <w:r>
        <w:separator/>
      </w:r>
    </w:p>
  </w:endnote>
  <w:endnote w:type="continuationSeparator" w:id="0">
    <w:p w:rsidR="00D910E9" w:rsidRDefault="00D910E9" w:rsidP="005A3F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10E9" w:rsidRDefault="00D910E9" w:rsidP="005A3F52">
      <w:pPr>
        <w:spacing w:after="0" w:line="240" w:lineRule="auto"/>
      </w:pPr>
      <w:r>
        <w:separator/>
      </w:r>
    </w:p>
  </w:footnote>
  <w:footnote w:type="continuationSeparator" w:id="0">
    <w:p w:rsidR="00D910E9" w:rsidRDefault="00D910E9" w:rsidP="005A3F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0E9" w:rsidRDefault="00D910E9" w:rsidP="005A3F52">
    <w:pPr>
      <w:pStyle w:val="Header"/>
      <w:tabs>
        <w:tab w:val="left" w:pos="4425"/>
        <w:tab w:val="right" w:pos="10466"/>
      </w:tabs>
      <w:jc w:val="center"/>
    </w:pPr>
    <w:r>
      <w:rPr>
        <w:noProof/>
        <w:lang w:eastAsia="en-GB"/>
      </w:rPr>
      <w:drawing>
        <wp:inline distT="0" distB="0" distL="0" distR="0">
          <wp:extent cx="428625" cy="423670"/>
          <wp:effectExtent l="19050" t="0" r="9525" b="0"/>
          <wp:docPr id="1" name="Picture 1" descr="http://media.cylex-uk.co.uk/companies/1712/9796/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ylex-uk.co.uk/companies/1712/9796/logo/logo.jpg"/>
                  <pic:cNvPicPr>
                    <a:picLocks noChangeAspect="1" noChangeArrowheads="1"/>
                  </pic:cNvPicPr>
                </pic:nvPicPr>
                <pic:blipFill>
                  <a:blip r:embed="rId1"/>
                  <a:srcRect/>
                  <a:stretch>
                    <a:fillRect/>
                  </a:stretch>
                </pic:blipFill>
                <pic:spPr bwMode="auto">
                  <a:xfrm>
                    <a:off x="0" y="0"/>
                    <a:ext cx="429493" cy="424528"/>
                  </a:xfrm>
                  <a:prstGeom prst="rect">
                    <a:avLst/>
                  </a:prstGeom>
                  <a:noFill/>
                  <a:ln w="9525">
                    <a:noFill/>
                    <a:miter lim="800000"/>
                    <a:headEnd/>
                    <a:tailEnd/>
                  </a:ln>
                </pic:spPr>
              </pic:pic>
            </a:graphicData>
          </a:graphic>
        </wp:inline>
      </w:drawing>
    </w:r>
    <w:r>
      <w:rPr>
        <w:sz w:val="44"/>
        <w:szCs w:val="44"/>
      </w:rPr>
      <w:t xml:space="preserve">  </w:t>
    </w:r>
    <w:r w:rsidRPr="00693875">
      <w:rPr>
        <w:sz w:val="36"/>
        <w:szCs w:val="36"/>
      </w:rPr>
      <w:t>Bearsden Primary Computational Thinking – Methodology</w:t>
    </w:r>
    <w:r>
      <w:rPr>
        <w:sz w:val="44"/>
        <w:szCs w:val="44"/>
      </w:rPr>
      <w:t xml:space="preserve"> </w:t>
    </w:r>
    <w:r w:rsidRPr="00EC4145">
      <w:rPr>
        <w:noProof/>
        <w:lang w:eastAsia="en-GB"/>
      </w:rPr>
      <w:drawing>
        <wp:inline distT="0" distB="0" distL="0" distR="0">
          <wp:extent cx="428625" cy="423670"/>
          <wp:effectExtent l="19050" t="0" r="9525" b="0"/>
          <wp:docPr id="3" name="Picture 1" descr="http://media.cylex-uk.co.uk/companies/1712/9796/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ylex-uk.co.uk/companies/1712/9796/logo/logo.jpg"/>
                  <pic:cNvPicPr>
                    <a:picLocks noChangeAspect="1" noChangeArrowheads="1"/>
                  </pic:cNvPicPr>
                </pic:nvPicPr>
                <pic:blipFill>
                  <a:blip r:embed="rId1"/>
                  <a:srcRect/>
                  <a:stretch>
                    <a:fillRect/>
                  </a:stretch>
                </pic:blipFill>
                <pic:spPr bwMode="auto">
                  <a:xfrm>
                    <a:off x="0" y="0"/>
                    <a:ext cx="429493" cy="424528"/>
                  </a:xfrm>
                  <a:prstGeom prst="rect">
                    <a:avLst/>
                  </a:prstGeom>
                  <a:noFill/>
                  <a:ln w="9525">
                    <a:noFill/>
                    <a:miter lim="800000"/>
                    <a:headEnd/>
                    <a:tailEnd/>
                  </a:ln>
                </pic:spPr>
              </pic:pic>
            </a:graphicData>
          </a:graphic>
        </wp:inline>
      </w:drawing>
    </w:r>
    <w:r>
      <w:rPr>
        <w:sz w:val="44"/>
        <w:szCs w:val="44"/>
      </w:rPr>
      <w:t xml:space="preserve">   </w:t>
    </w:r>
    <w:r>
      <w:t xml:space="preserve"> </w:t>
    </w:r>
  </w:p>
  <w:p w:rsidR="00D910E9" w:rsidRDefault="00D910E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17B4B"/>
    <w:multiLevelType w:val="hybridMultilevel"/>
    <w:tmpl w:val="DE54D2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A8D3CA2"/>
    <w:multiLevelType w:val="hybridMultilevel"/>
    <w:tmpl w:val="804447A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B8003DA"/>
    <w:multiLevelType w:val="multilevel"/>
    <w:tmpl w:val="CB588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E0825AF"/>
    <w:multiLevelType w:val="hybridMultilevel"/>
    <w:tmpl w:val="D7184F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4FE70F1E"/>
    <w:multiLevelType w:val="hybridMultilevel"/>
    <w:tmpl w:val="1F5C83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17C41DE"/>
    <w:multiLevelType w:val="multilevel"/>
    <w:tmpl w:val="6234FA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7511918"/>
    <w:multiLevelType w:val="multilevel"/>
    <w:tmpl w:val="CD34F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A967D7A"/>
    <w:multiLevelType w:val="multilevel"/>
    <w:tmpl w:val="09CE6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B0D560B"/>
    <w:multiLevelType w:val="hybridMultilevel"/>
    <w:tmpl w:val="F9C48D8E"/>
    <w:lvl w:ilvl="0" w:tplc="29B8F13A">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5CDC3EFA"/>
    <w:multiLevelType w:val="multilevel"/>
    <w:tmpl w:val="7F704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D112838"/>
    <w:multiLevelType w:val="multilevel"/>
    <w:tmpl w:val="4FE45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E610757"/>
    <w:multiLevelType w:val="multilevel"/>
    <w:tmpl w:val="6D5CE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E0A459D"/>
    <w:multiLevelType w:val="multilevel"/>
    <w:tmpl w:val="C276A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F7F184E"/>
    <w:multiLevelType w:val="multilevel"/>
    <w:tmpl w:val="2C644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7"/>
  </w:num>
  <w:num w:numId="4">
    <w:abstractNumId w:val="5"/>
  </w:num>
  <w:num w:numId="5">
    <w:abstractNumId w:val="12"/>
  </w:num>
  <w:num w:numId="6">
    <w:abstractNumId w:val="11"/>
  </w:num>
  <w:num w:numId="7">
    <w:abstractNumId w:val="9"/>
  </w:num>
  <w:num w:numId="8">
    <w:abstractNumId w:val="8"/>
  </w:num>
  <w:num w:numId="9">
    <w:abstractNumId w:val="1"/>
  </w:num>
  <w:num w:numId="10">
    <w:abstractNumId w:val="0"/>
  </w:num>
  <w:num w:numId="11">
    <w:abstractNumId w:val="6"/>
  </w:num>
  <w:num w:numId="12">
    <w:abstractNumId w:val="10"/>
  </w:num>
  <w:num w:numId="13">
    <w:abstractNumId w:val="2"/>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rsids>
    <w:rsidRoot w:val="005A3F52"/>
    <w:rsid w:val="000F12B2"/>
    <w:rsid w:val="002763B4"/>
    <w:rsid w:val="003A4BAD"/>
    <w:rsid w:val="003D5081"/>
    <w:rsid w:val="004D48AF"/>
    <w:rsid w:val="00531438"/>
    <w:rsid w:val="005A3F52"/>
    <w:rsid w:val="0062505E"/>
    <w:rsid w:val="00693875"/>
    <w:rsid w:val="006A2E96"/>
    <w:rsid w:val="006A4D9B"/>
    <w:rsid w:val="0081487D"/>
    <w:rsid w:val="00962AA2"/>
    <w:rsid w:val="00A10FB3"/>
    <w:rsid w:val="00B37616"/>
    <w:rsid w:val="00BB7AC1"/>
    <w:rsid w:val="00D3502A"/>
    <w:rsid w:val="00D910E9"/>
    <w:rsid w:val="00DD2D89"/>
    <w:rsid w:val="00EB2BC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D89"/>
  </w:style>
  <w:style w:type="paragraph" w:styleId="Heading1">
    <w:name w:val="heading 1"/>
    <w:basedOn w:val="Normal"/>
    <w:next w:val="Normal"/>
    <w:link w:val="Heading1Char"/>
    <w:uiPriority w:val="9"/>
    <w:qFormat/>
    <w:rsid w:val="006250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3502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D3502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A3F5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A3F52"/>
  </w:style>
  <w:style w:type="paragraph" w:styleId="Footer">
    <w:name w:val="footer"/>
    <w:basedOn w:val="Normal"/>
    <w:link w:val="FooterChar"/>
    <w:uiPriority w:val="99"/>
    <w:semiHidden/>
    <w:unhideWhenUsed/>
    <w:rsid w:val="005A3F5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A3F52"/>
  </w:style>
  <w:style w:type="paragraph" w:styleId="BalloonText">
    <w:name w:val="Balloon Text"/>
    <w:basedOn w:val="Normal"/>
    <w:link w:val="BalloonTextChar"/>
    <w:uiPriority w:val="99"/>
    <w:semiHidden/>
    <w:unhideWhenUsed/>
    <w:rsid w:val="005A3F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F52"/>
    <w:rPr>
      <w:rFonts w:ascii="Tahoma" w:hAnsi="Tahoma" w:cs="Tahoma"/>
      <w:sz w:val="16"/>
      <w:szCs w:val="16"/>
    </w:rPr>
  </w:style>
  <w:style w:type="paragraph" w:styleId="ListParagraph">
    <w:name w:val="List Paragraph"/>
    <w:basedOn w:val="Normal"/>
    <w:uiPriority w:val="34"/>
    <w:qFormat/>
    <w:rsid w:val="003A4BAD"/>
    <w:pPr>
      <w:ind w:left="720"/>
      <w:contextualSpacing/>
    </w:pPr>
  </w:style>
  <w:style w:type="character" w:customStyle="1" w:styleId="Heading2Char">
    <w:name w:val="Heading 2 Char"/>
    <w:basedOn w:val="DefaultParagraphFont"/>
    <w:link w:val="Heading2"/>
    <w:uiPriority w:val="9"/>
    <w:rsid w:val="00D3502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D3502A"/>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D350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D3502A"/>
  </w:style>
  <w:style w:type="character" w:styleId="Hyperlink">
    <w:name w:val="Hyperlink"/>
    <w:basedOn w:val="DefaultParagraphFont"/>
    <w:uiPriority w:val="99"/>
    <w:unhideWhenUsed/>
    <w:rsid w:val="00D3502A"/>
    <w:rPr>
      <w:color w:val="0000FF"/>
      <w:u w:val="single"/>
    </w:rPr>
  </w:style>
  <w:style w:type="paragraph" w:customStyle="1" w:styleId="wp-caption-text">
    <w:name w:val="wp-caption-text"/>
    <w:basedOn w:val="Normal"/>
    <w:rsid w:val="00D350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
    <w:name w:val="p1"/>
    <w:basedOn w:val="Normal"/>
    <w:rsid w:val="002763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62505E"/>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BB7AC1"/>
    <w:rPr>
      <w:b/>
      <w:bCs/>
    </w:rPr>
  </w:style>
</w:styles>
</file>

<file path=word/webSettings.xml><?xml version="1.0" encoding="utf-8"?>
<w:webSettings xmlns:r="http://schemas.openxmlformats.org/officeDocument/2006/relationships" xmlns:w="http://schemas.openxmlformats.org/wordprocessingml/2006/main">
  <w:divs>
    <w:div w:id="586042835">
      <w:bodyDiv w:val="1"/>
      <w:marLeft w:val="0"/>
      <w:marRight w:val="0"/>
      <w:marTop w:val="0"/>
      <w:marBottom w:val="0"/>
      <w:divBdr>
        <w:top w:val="none" w:sz="0" w:space="0" w:color="auto"/>
        <w:left w:val="none" w:sz="0" w:space="0" w:color="auto"/>
        <w:bottom w:val="none" w:sz="0" w:space="0" w:color="auto"/>
        <w:right w:val="none" w:sz="0" w:space="0" w:color="auto"/>
      </w:divBdr>
      <w:divsChild>
        <w:div w:id="931888025">
          <w:marLeft w:val="0"/>
          <w:marRight w:val="0"/>
          <w:marTop w:val="300"/>
          <w:marBottom w:val="300"/>
          <w:divBdr>
            <w:top w:val="none" w:sz="0" w:space="0" w:color="auto"/>
            <w:left w:val="none" w:sz="0" w:space="0" w:color="auto"/>
            <w:bottom w:val="none" w:sz="0" w:space="0" w:color="auto"/>
            <w:right w:val="none" w:sz="0" w:space="0" w:color="auto"/>
          </w:divBdr>
          <w:divsChild>
            <w:div w:id="1852648362">
              <w:blockQuote w:val="1"/>
              <w:marLeft w:val="0"/>
              <w:marRight w:val="0"/>
              <w:marTop w:val="0"/>
              <w:marBottom w:val="0"/>
              <w:divBdr>
                <w:top w:val="none" w:sz="0" w:space="0" w:color="auto"/>
                <w:left w:val="none" w:sz="0" w:space="0" w:color="auto"/>
                <w:bottom w:val="none" w:sz="0" w:space="0" w:color="auto"/>
                <w:right w:val="none" w:sz="0" w:space="0" w:color="auto"/>
              </w:divBdr>
            </w:div>
            <w:div w:id="831414944">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 w:id="317731864">
          <w:marLeft w:val="0"/>
          <w:marRight w:val="0"/>
          <w:marTop w:val="300"/>
          <w:marBottom w:val="300"/>
          <w:divBdr>
            <w:top w:val="none" w:sz="0" w:space="0" w:color="auto"/>
            <w:left w:val="none" w:sz="0" w:space="0" w:color="auto"/>
            <w:bottom w:val="none" w:sz="0" w:space="0" w:color="auto"/>
            <w:right w:val="none" w:sz="0" w:space="0" w:color="auto"/>
          </w:divBdr>
          <w:divsChild>
            <w:div w:id="201211143">
              <w:marLeft w:val="0"/>
              <w:marRight w:val="0"/>
              <w:marTop w:val="0"/>
              <w:marBottom w:val="0"/>
              <w:divBdr>
                <w:top w:val="none" w:sz="0" w:space="0" w:color="auto"/>
                <w:left w:val="none" w:sz="0" w:space="0" w:color="auto"/>
                <w:bottom w:val="none" w:sz="0" w:space="0" w:color="auto"/>
                <w:right w:val="none" w:sz="0" w:space="0" w:color="auto"/>
              </w:divBdr>
              <w:divsChild>
                <w:div w:id="1263954101">
                  <w:marLeft w:val="0"/>
                  <w:marRight w:val="150"/>
                  <w:marTop w:val="0"/>
                  <w:marBottom w:val="300"/>
                  <w:divBdr>
                    <w:top w:val="single" w:sz="6" w:space="8" w:color="DDDDDD"/>
                    <w:left w:val="single" w:sz="6" w:space="8" w:color="DDDDDD"/>
                    <w:bottom w:val="single" w:sz="6" w:space="8" w:color="DDDDDD"/>
                    <w:right w:val="single" w:sz="6" w:space="8" w:color="DDDDDD"/>
                  </w:divBdr>
                </w:div>
              </w:divsChild>
            </w:div>
            <w:div w:id="139420432">
              <w:marLeft w:val="0"/>
              <w:marRight w:val="0"/>
              <w:marTop w:val="300"/>
              <w:marBottom w:val="300"/>
              <w:divBdr>
                <w:top w:val="none" w:sz="0" w:space="0" w:color="auto"/>
                <w:left w:val="none" w:sz="0" w:space="0" w:color="auto"/>
                <w:bottom w:val="none" w:sz="0" w:space="0" w:color="auto"/>
                <w:right w:val="none" w:sz="0" w:space="0" w:color="auto"/>
              </w:divBdr>
              <w:divsChild>
                <w:div w:id="1259027299">
                  <w:blockQuote w:val="1"/>
                  <w:marLeft w:val="0"/>
                  <w:marRight w:val="0"/>
                  <w:marTop w:val="0"/>
                  <w:marBottom w:val="0"/>
                  <w:divBdr>
                    <w:top w:val="none" w:sz="0" w:space="0" w:color="auto"/>
                    <w:left w:val="none" w:sz="0" w:space="0" w:color="auto"/>
                    <w:bottom w:val="none" w:sz="0" w:space="0" w:color="auto"/>
                    <w:right w:val="none" w:sz="0" w:space="0" w:color="auto"/>
                  </w:divBdr>
                </w:div>
                <w:div w:id="927154469">
                  <w:marLeft w:val="0"/>
                  <w:marRight w:val="0"/>
                  <w:marTop w:val="0"/>
                  <w:marBottom w:val="0"/>
                  <w:divBdr>
                    <w:top w:val="none" w:sz="0" w:space="0" w:color="auto"/>
                    <w:left w:val="none" w:sz="0" w:space="0" w:color="auto"/>
                    <w:bottom w:val="none" w:sz="0" w:space="0" w:color="auto"/>
                    <w:right w:val="none" w:sz="0" w:space="0" w:color="auto"/>
                  </w:divBdr>
                  <w:divsChild>
                    <w:div w:id="1575892103">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 w:id="684553047">
                  <w:marLeft w:val="0"/>
                  <w:marRight w:val="0"/>
                  <w:marTop w:val="0"/>
                  <w:marBottom w:val="0"/>
                  <w:divBdr>
                    <w:top w:val="none" w:sz="0" w:space="0" w:color="auto"/>
                    <w:left w:val="none" w:sz="0" w:space="0" w:color="auto"/>
                    <w:bottom w:val="none" w:sz="0" w:space="0" w:color="auto"/>
                    <w:right w:val="none" w:sz="0" w:space="0" w:color="auto"/>
                  </w:divBdr>
                  <w:divsChild>
                    <w:div w:id="881867819">
                      <w:marLeft w:val="0"/>
                      <w:marRight w:val="150"/>
                      <w:marTop w:val="0"/>
                      <w:marBottom w:val="300"/>
                      <w:divBdr>
                        <w:top w:val="single" w:sz="6" w:space="8" w:color="DDDDDD"/>
                        <w:left w:val="single" w:sz="6" w:space="8" w:color="DDDDDD"/>
                        <w:bottom w:val="single" w:sz="6" w:space="8" w:color="DDDDDD"/>
                        <w:right w:val="single" w:sz="6" w:space="8" w:color="DDDDDD"/>
                      </w:divBdr>
                    </w:div>
                    <w:div w:id="1748959393">
                      <w:marLeft w:val="0"/>
                      <w:marRight w:val="150"/>
                      <w:marTop w:val="0"/>
                      <w:marBottom w:val="300"/>
                      <w:divBdr>
                        <w:top w:val="single" w:sz="6" w:space="8" w:color="DDDDDD"/>
                        <w:left w:val="single" w:sz="6" w:space="8" w:color="DDDDDD"/>
                        <w:bottom w:val="single" w:sz="6" w:space="8" w:color="DDDDDD"/>
                        <w:right w:val="single" w:sz="6" w:space="8" w:color="DDDDDD"/>
                      </w:divBdr>
                    </w:div>
                    <w:div w:id="795412668">
                      <w:marLeft w:val="0"/>
                      <w:marRight w:val="0"/>
                      <w:marTop w:val="0"/>
                      <w:marBottom w:val="300"/>
                      <w:divBdr>
                        <w:top w:val="single" w:sz="6" w:space="8" w:color="DDDDDD"/>
                        <w:left w:val="single" w:sz="6" w:space="8" w:color="DDDDDD"/>
                        <w:bottom w:val="single" w:sz="6" w:space="8" w:color="DDDDDD"/>
                        <w:right w:val="single" w:sz="6" w:space="8" w:color="DDDDDD"/>
                      </w:divBdr>
                    </w:div>
                  </w:divsChild>
                </w:div>
              </w:divsChild>
            </w:div>
          </w:divsChild>
        </w:div>
      </w:divsChild>
    </w:div>
    <w:div w:id="609314901">
      <w:bodyDiv w:val="1"/>
      <w:marLeft w:val="0"/>
      <w:marRight w:val="0"/>
      <w:marTop w:val="0"/>
      <w:marBottom w:val="0"/>
      <w:divBdr>
        <w:top w:val="none" w:sz="0" w:space="0" w:color="auto"/>
        <w:left w:val="none" w:sz="0" w:space="0" w:color="auto"/>
        <w:bottom w:val="none" w:sz="0" w:space="0" w:color="auto"/>
        <w:right w:val="none" w:sz="0" w:space="0" w:color="auto"/>
      </w:divBdr>
      <w:divsChild>
        <w:div w:id="938878680">
          <w:marLeft w:val="0"/>
          <w:marRight w:val="0"/>
          <w:marTop w:val="300"/>
          <w:marBottom w:val="300"/>
          <w:divBdr>
            <w:top w:val="none" w:sz="0" w:space="0" w:color="auto"/>
            <w:left w:val="none" w:sz="0" w:space="0" w:color="auto"/>
            <w:bottom w:val="none" w:sz="0" w:space="0" w:color="auto"/>
            <w:right w:val="none" w:sz="0" w:space="0" w:color="auto"/>
          </w:divBdr>
          <w:divsChild>
            <w:div w:id="487944622">
              <w:marLeft w:val="0"/>
              <w:marRight w:val="0"/>
              <w:marTop w:val="300"/>
              <w:marBottom w:val="300"/>
              <w:divBdr>
                <w:top w:val="none" w:sz="0" w:space="0" w:color="auto"/>
                <w:left w:val="none" w:sz="0" w:space="0" w:color="auto"/>
                <w:bottom w:val="none" w:sz="0" w:space="0" w:color="auto"/>
                <w:right w:val="none" w:sz="0" w:space="0" w:color="auto"/>
              </w:divBdr>
            </w:div>
            <w:div w:id="1438867802">
              <w:marLeft w:val="0"/>
              <w:marRight w:val="0"/>
              <w:marTop w:val="300"/>
              <w:marBottom w:val="300"/>
              <w:divBdr>
                <w:top w:val="none" w:sz="0" w:space="0" w:color="auto"/>
                <w:left w:val="none" w:sz="0" w:space="0" w:color="auto"/>
                <w:bottom w:val="none" w:sz="0" w:space="0" w:color="auto"/>
                <w:right w:val="none" w:sz="0" w:space="0" w:color="auto"/>
              </w:divBdr>
            </w:div>
          </w:divsChild>
        </w:div>
        <w:div w:id="1238006723">
          <w:marLeft w:val="0"/>
          <w:marRight w:val="0"/>
          <w:marTop w:val="300"/>
          <w:marBottom w:val="300"/>
          <w:divBdr>
            <w:top w:val="none" w:sz="0" w:space="0" w:color="auto"/>
            <w:left w:val="none" w:sz="0" w:space="0" w:color="auto"/>
            <w:bottom w:val="none" w:sz="0" w:space="0" w:color="auto"/>
            <w:right w:val="none" w:sz="0" w:space="0" w:color="auto"/>
          </w:divBdr>
          <w:divsChild>
            <w:div w:id="937063583">
              <w:blockQuote w:val="1"/>
              <w:marLeft w:val="0"/>
              <w:marRight w:val="0"/>
              <w:marTop w:val="0"/>
              <w:marBottom w:val="0"/>
              <w:divBdr>
                <w:top w:val="none" w:sz="0" w:space="0" w:color="auto"/>
                <w:left w:val="none" w:sz="0" w:space="0" w:color="auto"/>
                <w:bottom w:val="none" w:sz="0" w:space="0" w:color="auto"/>
                <w:right w:val="none" w:sz="0" w:space="0" w:color="auto"/>
              </w:divBdr>
            </w:div>
            <w:div w:id="1188179476">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817381540">
      <w:bodyDiv w:val="1"/>
      <w:marLeft w:val="0"/>
      <w:marRight w:val="0"/>
      <w:marTop w:val="0"/>
      <w:marBottom w:val="0"/>
      <w:divBdr>
        <w:top w:val="none" w:sz="0" w:space="0" w:color="auto"/>
        <w:left w:val="none" w:sz="0" w:space="0" w:color="auto"/>
        <w:bottom w:val="none" w:sz="0" w:space="0" w:color="auto"/>
        <w:right w:val="none" w:sz="0" w:space="0" w:color="auto"/>
      </w:divBdr>
      <w:divsChild>
        <w:div w:id="2128041334">
          <w:marLeft w:val="0"/>
          <w:marRight w:val="0"/>
          <w:marTop w:val="300"/>
          <w:marBottom w:val="300"/>
          <w:divBdr>
            <w:top w:val="none" w:sz="0" w:space="0" w:color="auto"/>
            <w:left w:val="none" w:sz="0" w:space="0" w:color="auto"/>
            <w:bottom w:val="none" w:sz="0" w:space="0" w:color="auto"/>
            <w:right w:val="none" w:sz="0" w:space="0" w:color="auto"/>
          </w:divBdr>
          <w:divsChild>
            <w:div w:id="174082093">
              <w:marLeft w:val="0"/>
              <w:marRight w:val="0"/>
              <w:marTop w:val="0"/>
              <w:marBottom w:val="0"/>
              <w:divBdr>
                <w:top w:val="none" w:sz="0" w:space="0" w:color="auto"/>
                <w:left w:val="none" w:sz="0" w:space="0" w:color="auto"/>
                <w:bottom w:val="none" w:sz="0" w:space="0" w:color="auto"/>
                <w:right w:val="none" w:sz="0" w:space="0" w:color="auto"/>
              </w:divBdr>
              <w:divsChild>
                <w:div w:id="530345195">
                  <w:marLeft w:val="0"/>
                  <w:marRight w:val="150"/>
                  <w:marTop w:val="0"/>
                  <w:marBottom w:val="300"/>
                  <w:divBdr>
                    <w:top w:val="single" w:sz="6" w:space="8" w:color="DDDDDD"/>
                    <w:left w:val="single" w:sz="6" w:space="8" w:color="DDDDDD"/>
                    <w:bottom w:val="single" w:sz="6" w:space="8" w:color="DDDDDD"/>
                    <w:right w:val="single" w:sz="6" w:space="8" w:color="DDDDDD"/>
                  </w:divBdr>
                </w:div>
              </w:divsChild>
            </w:div>
          </w:divsChild>
        </w:div>
        <w:div w:id="1261916846">
          <w:marLeft w:val="0"/>
          <w:marRight w:val="0"/>
          <w:marTop w:val="300"/>
          <w:marBottom w:val="300"/>
          <w:divBdr>
            <w:top w:val="none" w:sz="0" w:space="0" w:color="auto"/>
            <w:left w:val="none" w:sz="0" w:space="0" w:color="auto"/>
            <w:bottom w:val="none" w:sz="0" w:space="0" w:color="auto"/>
            <w:right w:val="none" w:sz="0" w:space="0" w:color="auto"/>
          </w:divBdr>
          <w:divsChild>
            <w:div w:id="10750100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4663335">
          <w:marLeft w:val="0"/>
          <w:marRight w:val="0"/>
          <w:marTop w:val="300"/>
          <w:marBottom w:val="300"/>
          <w:divBdr>
            <w:top w:val="none" w:sz="0" w:space="0" w:color="auto"/>
            <w:left w:val="none" w:sz="0" w:space="0" w:color="auto"/>
            <w:bottom w:val="none" w:sz="0" w:space="0" w:color="auto"/>
            <w:right w:val="none" w:sz="0" w:space="0" w:color="auto"/>
          </w:divBdr>
          <w:divsChild>
            <w:div w:id="1225331079">
              <w:marLeft w:val="0"/>
              <w:marRight w:val="0"/>
              <w:marTop w:val="0"/>
              <w:marBottom w:val="0"/>
              <w:divBdr>
                <w:top w:val="none" w:sz="0" w:space="0" w:color="auto"/>
                <w:left w:val="none" w:sz="0" w:space="0" w:color="auto"/>
                <w:bottom w:val="none" w:sz="0" w:space="0" w:color="auto"/>
                <w:right w:val="none" w:sz="0" w:space="0" w:color="auto"/>
              </w:divBdr>
              <w:divsChild>
                <w:div w:id="2102753087">
                  <w:marLeft w:val="0"/>
                  <w:marRight w:val="150"/>
                  <w:marTop w:val="0"/>
                  <w:marBottom w:val="300"/>
                  <w:divBdr>
                    <w:top w:val="single" w:sz="6" w:space="8" w:color="DDDDDD"/>
                    <w:left w:val="single" w:sz="6" w:space="8" w:color="DDDDDD"/>
                    <w:bottom w:val="single" w:sz="6" w:space="8" w:color="DDDDDD"/>
                    <w:right w:val="single" w:sz="6" w:space="8" w:color="DDDDDD"/>
                  </w:divBdr>
                </w:div>
                <w:div w:id="1239754383">
                  <w:marLeft w:val="0"/>
                  <w:marRight w:val="150"/>
                  <w:marTop w:val="0"/>
                  <w:marBottom w:val="300"/>
                  <w:divBdr>
                    <w:top w:val="single" w:sz="6" w:space="8" w:color="DDDDDD"/>
                    <w:left w:val="single" w:sz="6" w:space="8" w:color="DDDDDD"/>
                    <w:bottom w:val="single" w:sz="6" w:space="8" w:color="DDDDDD"/>
                    <w:right w:val="single" w:sz="6" w:space="8" w:color="DDDDDD"/>
                  </w:divBdr>
                </w:div>
              </w:divsChild>
            </w:div>
          </w:divsChild>
        </w:div>
      </w:divsChild>
    </w:div>
    <w:div w:id="953829095">
      <w:bodyDiv w:val="1"/>
      <w:marLeft w:val="0"/>
      <w:marRight w:val="0"/>
      <w:marTop w:val="0"/>
      <w:marBottom w:val="0"/>
      <w:divBdr>
        <w:top w:val="none" w:sz="0" w:space="0" w:color="auto"/>
        <w:left w:val="none" w:sz="0" w:space="0" w:color="auto"/>
        <w:bottom w:val="none" w:sz="0" w:space="0" w:color="auto"/>
        <w:right w:val="none" w:sz="0" w:space="0" w:color="auto"/>
      </w:divBdr>
      <w:divsChild>
        <w:div w:id="650521027">
          <w:marLeft w:val="0"/>
          <w:marRight w:val="0"/>
          <w:marTop w:val="300"/>
          <w:marBottom w:val="300"/>
          <w:divBdr>
            <w:top w:val="none" w:sz="0" w:space="0" w:color="auto"/>
            <w:left w:val="none" w:sz="0" w:space="0" w:color="auto"/>
            <w:bottom w:val="none" w:sz="0" w:space="0" w:color="auto"/>
            <w:right w:val="none" w:sz="0" w:space="0" w:color="auto"/>
          </w:divBdr>
          <w:divsChild>
            <w:div w:id="239565667">
              <w:marLeft w:val="150"/>
              <w:marRight w:val="150"/>
              <w:marTop w:val="150"/>
              <w:marBottom w:val="150"/>
              <w:divBdr>
                <w:top w:val="single" w:sz="6" w:space="3" w:color="DDDDDD"/>
                <w:left w:val="single" w:sz="6" w:space="0" w:color="DDDDDD"/>
                <w:bottom w:val="single" w:sz="6" w:space="0" w:color="DDDDDD"/>
                <w:right w:val="single" w:sz="6" w:space="0" w:color="DDDDDD"/>
              </w:divBdr>
            </w:div>
            <w:div w:id="941568148">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 w:id="770861235">
          <w:marLeft w:val="0"/>
          <w:marRight w:val="0"/>
          <w:marTop w:val="300"/>
          <w:marBottom w:val="300"/>
          <w:divBdr>
            <w:top w:val="none" w:sz="0" w:space="0" w:color="auto"/>
            <w:left w:val="none" w:sz="0" w:space="0" w:color="auto"/>
            <w:bottom w:val="none" w:sz="0" w:space="0" w:color="auto"/>
            <w:right w:val="none" w:sz="0" w:space="0" w:color="auto"/>
          </w:divBdr>
          <w:divsChild>
            <w:div w:id="745492857">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 w:id="2044553615">
          <w:marLeft w:val="0"/>
          <w:marRight w:val="0"/>
          <w:marTop w:val="300"/>
          <w:marBottom w:val="300"/>
          <w:divBdr>
            <w:top w:val="none" w:sz="0" w:space="0" w:color="auto"/>
            <w:left w:val="none" w:sz="0" w:space="0" w:color="auto"/>
            <w:bottom w:val="none" w:sz="0" w:space="0" w:color="auto"/>
            <w:right w:val="none" w:sz="0" w:space="0" w:color="auto"/>
          </w:divBdr>
          <w:divsChild>
            <w:div w:id="1384715692">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006129750">
      <w:bodyDiv w:val="1"/>
      <w:marLeft w:val="0"/>
      <w:marRight w:val="0"/>
      <w:marTop w:val="0"/>
      <w:marBottom w:val="0"/>
      <w:divBdr>
        <w:top w:val="none" w:sz="0" w:space="0" w:color="auto"/>
        <w:left w:val="none" w:sz="0" w:space="0" w:color="auto"/>
        <w:bottom w:val="none" w:sz="0" w:space="0" w:color="auto"/>
        <w:right w:val="none" w:sz="0" w:space="0" w:color="auto"/>
      </w:divBdr>
    </w:div>
    <w:div w:id="1036000544">
      <w:bodyDiv w:val="1"/>
      <w:marLeft w:val="0"/>
      <w:marRight w:val="0"/>
      <w:marTop w:val="0"/>
      <w:marBottom w:val="0"/>
      <w:divBdr>
        <w:top w:val="none" w:sz="0" w:space="0" w:color="auto"/>
        <w:left w:val="none" w:sz="0" w:space="0" w:color="auto"/>
        <w:bottom w:val="none" w:sz="0" w:space="0" w:color="auto"/>
        <w:right w:val="none" w:sz="0" w:space="0" w:color="auto"/>
      </w:divBdr>
      <w:divsChild>
        <w:div w:id="862323701">
          <w:marLeft w:val="0"/>
          <w:marRight w:val="0"/>
          <w:marTop w:val="300"/>
          <w:marBottom w:val="300"/>
          <w:divBdr>
            <w:top w:val="none" w:sz="0" w:space="0" w:color="auto"/>
            <w:left w:val="none" w:sz="0" w:space="0" w:color="auto"/>
            <w:bottom w:val="none" w:sz="0" w:space="0" w:color="auto"/>
            <w:right w:val="none" w:sz="0" w:space="0" w:color="auto"/>
          </w:divBdr>
          <w:divsChild>
            <w:div w:id="1375813971">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 w:id="1922328415">
          <w:marLeft w:val="0"/>
          <w:marRight w:val="0"/>
          <w:marTop w:val="300"/>
          <w:marBottom w:val="300"/>
          <w:divBdr>
            <w:top w:val="none" w:sz="0" w:space="0" w:color="auto"/>
            <w:left w:val="none" w:sz="0" w:space="0" w:color="auto"/>
            <w:bottom w:val="none" w:sz="0" w:space="0" w:color="auto"/>
            <w:right w:val="none" w:sz="0" w:space="0" w:color="auto"/>
          </w:divBdr>
          <w:divsChild>
            <w:div w:id="1387417235">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 w:id="2081832522">
          <w:marLeft w:val="0"/>
          <w:marRight w:val="0"/>
          <w:marTop w:val="300"/>
          <w:marBottom w:val="300"/>
          <w:divBdr>
            <w:top w:val="none" w:sz="0" w:space="0" w:color="auto"/>
            <w:left w:val="none" w:sz="0" w:space="0" w:color="auto"/>
            <w:bottom w:val="none" w:sz="0" w:space="0" w:color="auto"/>
            <w:right w:val="none" w:sz="0" w:space="0" w:color="auto"/>
          </w:divBdr>
          <w:divsChild>
            <w:div w:id="1290666583">
              <w:marLeft w:val="150"/>
              <w:marRight w:val="150"/>
              <w:marTop w:val="150"/>
              <w:marBottom w:val="150"/>
              <w:divBdr>
                <w:top w:val="single" w:sz="6" w:space="3" w:color="DDDDDD"/>
                <w:left w:val="single" w:sz="6" w:space="0" w:color="DDDDDD"/>
                <w:bottom w:val="single" w:sz="6" w:space="0" w:color="DDDDDD"/>
                <w:right w:val="single" w:sz="6" w:space="0" w:color="DDDDDD"/>
              </w:divBdr>
            </w:div>
            <w:div w:id="1005210726">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102341688">
      <w:bodyDiv w:val="1"/>
      <w:marLeft w:val="0"/>
      <w:marRight w:val="0"/>
      <w:marTop w:val="0"/>
      <w:marBottom w:val="0"/>
      <w:divBdr>
        <w:top w:val="none" w:sz="0" w:space="0" w:color="auto"/>
        <w:left w:val="none" w:sz="0" w:space="0" w:color="auto"/>
        <w:bottom w:val="none" w:sz="0" w:space="0" w:color="auto"/>
        <w:right w:val="none" w:sz="0" w:space="0" w:color="auto"/>
      </w:divBdr>
      <w:divsChild>
        <w:div w:id="1985698980">
          <w:marLeft w:val="150"/>
          <w:marRight w:val="150"/>
          <w:marTop w:val="150"/>
          <w:marBottom w:val="150"/>
          <w:divBdr>
            <w:top w:val="single" w:sz="6" w:space="3" w:color="DDDDDD"/>
            <w:left w:val="single" w:sz="6" w:space="0" w:color="DDDDDD"/>
            <w:bottom w:val="single" w:sz="6" w:space="0" w:color="DDDDDD"/>
            <w:right w:val="single" w:sz="6" w:space="0" w:color="DDDDDD"/>
          </w:divBdr>
        </w:div>
        <w:div w:id="500438306">
          <w:marLeft w:val="0"/>
          <w:marRight w:val="0"/>
          <w:marTop w:val="0"/>
          <w:marBottom w:val="0"/>
          <w:divBdr>
            <w:top w:val="none" w:sz="0" w:space="0" w:color="auto"/>
            <w:left w:val="none" w:sz="0" w:space="0" w:color="auto"/>
            <w:bottom w:val="none" w:sz="0" w:space="0" w:color="auto"/>
            <w:right w:val="none" w:sz="0" w:space="0" w:color="auto"/>
          </w:divBdr>
          <w:divsChild>
            <w:div w:id="732503284">
              <w:marLeft w:val="0"/>
              <w:marRight w:val="0"/>
              <w:marTop w:val="300"/>
              <w:marBottom w:val="300"/>
              <w:divBdr>
                <w:top w:val="none" w:sz="0" w:space="0" w:color="auto"/>
                <w:left w:val="none" w:sz="0" w:space="0" w:color="auto"/>
                <w:bottom w:val="none" w:sz="0" w:space="0" w:color="auto"/>
                <w:right w:val="none" w:sz="0" w:space="0" w:color="auto"/>
              </w:divBdr>
            </w:div>
            <w:div w:id="770778399">
              <w:marLeft w:val="0"/>
              <w:marRight w:val="0"/>
              <w:marTop w:val="300"/>
              <w:marBottom w:val="300"/>
              <w:divBdr>
                <w:top w:val="none" w:sz="0" w:space="0" w:color="auto"/>
                <w:left w:val="none" w:sz="0" w:space="0" w:color="auto"/>
                <w:bottom w:val="none" w:sz="0" w:space="0" w:color="auto"/>
                <w:right w:val="none" w:sz="0" w:space="0" w:color="auto"/>
              </w:divBdr>
              <w:divsChild>
                <w:div w:id="1691183373">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 w:id="50538126">
              <w:marLeft w:val="0"/>
              <w:marRight w:val="0"/>
              <w:marTop w:val="300"/>
              <w:marBottom w:val="300"/>
              <w:divBdr>
                <w:top w:val="none" w:sz="0" w:space="0" w:color="auto"/>
                <w:left w:val="none" w:sz="0" w:space="0" w:color="auto"/>
                <w:bottom w:val="none" w:sz="0" w:space="0" w:color="auto"/>
                <w:right w:val="none" w:sz="0" w:space="0" w:color="auto"/>
              </w:divBdr>
              <w:divsChild>
                <w:div w:id="612320815">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sChild>
    </w:div>
    <w:div w:id="1262376799">
      <w:bodyDiv w:val="1"/>
      <w:marLeft w:val="0"/>
      <w:marRight w:val="0"/>
      <w:marTop w:val="0"/>
      <w:marBottom w:val="0"/>
      <w:divBdr>
        <w:top w:val="none" w:sz="0" w:space="0" w:color="auto"/>
        <w:left w:val="none" w:sz="0" w:space="0" w:color="auto"/>
        <w:bottom w:val="none" w:sz="0" w:space="0" w:color="auto"/>
        <w:right w:val="none" w:sz="0" w:space="0" w:color="auto"/>
      </w:divBdr>
      <w:divsChild>
        <w:div w:id="2135632745">
          <w:marLeft w:val="0"/>
          <w:marRight w:val="0"/>
          <w:marTop w:val="300"/>
          <w:marBottom w:val="300"/>
          <w:divBdr>
            <w:top w:val="none" w:sz="0" w:space="0" w:color="auto"/>
            <w:left w:val="none" w:sz="0" w:space="0" w:color="auto"/>
            <w:bottom w:val="none" w:sz="0" w:space="0" w:color="auto"/>
            <w:right w:val="none" w:sz="0" w:space="0" w:color="auto"/>
          </w:divBdr>
          <w:divsChild>
            <w:div w:id="1595166071">
              <w:marLeft w:val="0"/>
              <w:marRight w:val="0"/>
              <w:marTop w:val="0"/>
              <w:marBottom w:val="0"/>
              <w:divBdr>
                <w:top w:val="none" w:sz="0" w:space="0" w:color="auto"/>
                <w:left w:val="none" w:sz="0" w:space="0" w:color="auto"/>
                <w:bottom w:val="none" w:sz="0" w:space="0" w:color="auto"/>
                <w:right w:val="none" w:sz="0" w:space="0" w:color="auto"/>
              </w:divBdr>
              <w:divsChild>
                <w:div w:id="879787271">
                  <w:marLeft w:val="0"/>
                  <w:marRight w:val="150"/>
                  <w:marTop w:val="0"/>
                  <w:marBottom w:val="300"/>
                  <w:divBdr>
                    <w:top w:val="single" w:sz="6" w:space="8" w:color="DDDDDD"/>
                    <w:left w:val="single" w:sz="6" w:space="8" w:color="DDDDDD"/>
                    <w:bottom w:val="single" w:sz="6" w:space="8" w:color="DDDDDD"/>
                    <w:right w:val="single" w:sz="6" w:space="8" w:color="DDDDDD"/>
                  </w:divBdr>
                </w:div>
                <w:div w:id="512843878">
                  <w:marLeft w:val="0"/>
                  <w:marRight w:val="150"/>
                  <w:marTop w:val="0"/>
                  <w:marBottom w:val="300"/>
                  <w:divBdr>
                    <w:top w:val="single" w:sz="6" w:space="8" w:color="DDDDDD"/>
                    <w:left w:val="single" w:sz="6" w:space="8" w:color="DDDDDD"/>
                    <w:bottom w:val="single" w:sz="6" w:space="8" w:color="DDDDDD"/>
                    <w:right w:val="single" w:sz="6" w:space="8" w:color="DDDDDD"/>
                  </w:divBdr>
                </w:div>
              </w:divsChild>
            </w:div>
          </w:divsChild>
        </w:div>
        <w:div w:id="1845125862">
          <w:marLeft w:val="0"/>
          <w:marRight w:val="0"/>
          <w:marTop w:val="300"/>
          <w:marBottom w:val="300"/>
          <w:divBdr>
            <w:top w:val="none" w:sz="0" w:space="0" w:color="auto"/>
            <w:left w:val="none" w:sz="0" w:space="0" w:color="auto"/>
            <w:bottom w:val="none" w:sz="0" w:space="0" w:color="auto"/>
            <w:right w:val="none" w:sz="0" w:space="0" w:color="auto"/>
          </w:divBdr>
        </w:div>
        <w:div w:id="1542591713">
          <w:marLeft w:val="0"/>
          <w:marRight w:val="0"/>
          <w:marTop w:val="300"/>
          <w:marBottom w:val="300"/>
          <w:divBdr>
            <w:top w:val="none" w:sz="0" w:space="0" w:color="auto"/>
            <w:left w:val="none" w:sz="0" w:space="0" w:color="auto"/>
            <w:bottom w:val="none" w:sz="0" w:space="0" w:color="auto"/>
            <w:right w:val="none" w:sz="0" w:space="0" w:color="auto"/>
          </w:divBdr>
          <w:divsChild>
            <w:div w:id="1039738862">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 w:id="46101854">
          <w:marLeft w:val="0"/>
          <w:marRight w:val="0"/>
          <w:marTop w:val="300"/>
          <w:marBottom w:val="300"/>
          <w:divBdr>
            <w:top w:val="none" w:sz="0" w:space="0" w:color="auto"/>
            <w:left w:val="none" w:sz="0" w:space="0" w:color="auto"/>
            <w:bottom w:val="none" w:sz="0" w:space="0" w:color="auto"/>
            <w:right w:val="none" w:sz="0" w:space="0" w:color="auto"/>
          </w:divBdr>
        </w:div>
      </w:divsChild>
    </w:div>
    <w:div w:id="1337347930">
      <w:bodyDiv w:val="1"/>
      <w:marLeft w:val="0"/>
      <w:marRight w:val="0"/>
      <w:marTop w:val="0"/>
      <w:marBottom w:val="0"/>
      <w:divBdr>
        <w:top w:val="none" w:sz="0" w:space="0" w:color="auto"/>
        <w:left w:val="none" w:sz="0" w:space="0" w:color="auto"/>
        <w:bottom w:val="none" w:sz="0" w:space="0" w:color="auto"/>
        <w:right w:val="none" w:sz="0" w:space="0" w:color="auto"/>
      </w:divBdr>
      <w:divsChild>
        <w:div w:id="866212007">
          <w:marLeft w:val="0"/>
          <w:marRight w:val="0"/>
          <w:marTop w:val="300"/>
          <w:marBottom w:val="300"/>
          <w:divBdr>
            <w:top w:val="none" w:sz="0" w:space="0" w:color="auto"/>
            <w:left w:val="none" w:sz="0" w:space="0" w:color="auto"/>
            <w:bottom w:val="none" w:sz="0" w:space="0" w:color="auto"/>
            <w:right w:val="none" w:sz="0" w:space="0" w:color="auto"/>
          </w:divBdr>
          <w:divsChild>
            <w:div w:id="1810592336">
              <w:marLeft w:val="0"/>
              <w:marRight w:val="0"/>
              <w:marTop w:val="0"/>
              <w:marBottom w:val="0"/>
              <w:divBdr>
                <w:top w:val="none" w:sz="0" w:space="0" w:color="auto"/>
                <w:left w:val="none" w:sz="0" w:space="0" w:color="auto"/>
                <w:bottom w:val="none" w:sz="0" w:space="0" w:color="auto"/>
                <w:right w:val="none" w:sz="0" w:space="0" w:color="auto"/>
              </w:divBdr>
              <w:divsChild>
                <w:div w:id="1342317216">
                  <w:marLeft w:val="0"/>
                  <w:marRight w:val="150"/>
                  <w:marTop w:val="0"/>
                  <w:marBottom w:val="300"/>
                  <w:divBdr>
                    <w:top w:val="single" w:sz="6" w:space="8" w:color="DDDDDD"/>
                    <w:left w:val="single" w:sz="6" w:space="8" w:color="DDDDDD"/>
                    <w:bottom w:val="single" w:sz="6" w:space="8" w:color="DDDDDD"/>
                    <w:right w:val="single" w:sz="6" w:space="8" w:color="DDDDDD"/>
                  </w:divBdr>
                </w:div>
              </w:divsChild>
            </w:div>
            <w:div w:id="1453673288">
              <w:marLeft w:val="0"/>
              <w:marRight w:val="0"/>
              <w:marTop w:val="0"/>
              <w:marBottom w:val="0"/>
              <w:divBdr>
                <w:top w:val="none" w:sz="0" w:space="0" w:color="auto"/>
                <w:left w:val="none" w:sz="0" w:space="0" w:color="auto"/>
                <w:bottom w:val="none" w:sz="0" w:space="0" w:color="auto"/>
                <w:right w:val="none" w:sz="0" w:space="0" w:color="auto"/>
              </w:divBdr>
              <w:divsChild>
                <w:div w:id="468859670">
                  <w:marLeft w:val="0"/>
                  <w:marRight w:val="150"/>
                  <w:marTop w:val="0"/>
                  <w:marBottom w:val="300"/>
                  <w:divBdr>
                    <w:top w:val="single" w:sz="6" w:space="8" w:color="DDDDDD"/>
                    <w:left w:val="single" w:sz="6" w:space="8" w:color="DDDDDD"/>
                    <w:bottom w:val="single" w:sz="6" w:space="8" w:color="DDDDDD"/>
                    <w:right w:val="single" w:sz="6" w:space="8" w:color="DDDDDD"/>
                  </w:divBdr>
                </w:div>
              </w:divsChild>
            </w:div>
          </w:divsChild>
        </w:div>
        <w:div w:id="601062441">
          <w:marLeft w:val="0"/>
          <w:marRight w:val="0"/>
          <w:marTop w:val="300"/>
          <w:marBottom w:val="300"/>
          <w:divBdr>
            <w:top w:val="none" w:sz="0" w:space="0" w:color="auto"/>
            <w:left w:val="none" w:sz="0" w:space="0" w:color="auto"/>
            <w:bottom w:val="none" w:sz="0" w:space="0" w:color="auto"/>
            <w:right w:val="none" w:sz="0" w:space="0" w:color="auto"/>
          </w:divBdr>
        </w:div>
        <w:div w:id="131754465">
          <w:marLeft w:val="0"/>
          <w:marRight w:val="0"/>
          <w:marTop w:val="0"/>
          <w:marBottom w:val="0"/>
          <w:divBdr>
            <w:top w:val="none" w:sz="0" w:space="0" w:color="auto"/>
            <w:left w:val="none" w:sz="0" w:space="0" w:color="auto"/>
            <w:bottom w:val="none" w:sz="0" w:space="0" w:color="auto"/>
            <w:right w:val="none" w:sz="0" w:space="0" w:color="auto"/>
          </w:divBdr>
          <w:divsChild>
            <w:div w:id="1642536322">
              <w:marLeft w:val="0"/>
              <w:marRight w:val="150"/>
              <w:marTop w:val="0"/>
              <w:marBottom w:val="300"/>
              <w:divBdr>
                <w:top w:val="single" w:sz="6" w:space="8" w:color="DDDDDD"/>
                <w:left w:val="single" w:sz="6" w:space="8" w:color="DDDDDD"/>
                <w:bottom w:val="single" w:sz="6" w:space="8" w:color="DDDDDD"/>
                <w:right w:val="single" w:sz="6" w:space="8" w:color="DDDDDD"/>
              </w:divBdr>
            </w:div>
          </w:divsChild>
        </w:div>
        <w:div w:id="134765704">
          <w:marLeft w:val="0"/>
          <w:marRight w:val="0"/>
          <w:marTop w:val="300"/>
          <w:marBottom w:val="300"/>
          <w:divBdr>
            <w:top w:val="none" w:sz="0" w:space="0" w:color="auto"/>
            <w:left w:val="none" w:sz="0" w:space="0" w:color="auto"/>
            <w:bottom w:val="none" w:sz="0" w:space="0" w:color="auto"/>
            <w:right w:val="none" w:sz="0" w:space="0" w:color="auto"/>
          </w:divBdr>
        </w:div>
        <w:div w:id="1793551564">
          <w:marLeft w:val="0"/>
          <w:marRight w:val="0"/>
          <w:marTop w:val="300"/>
          <w:marBottom w:val="300"/>
          <w:divBdr>
            <w:top w:val="none" w:sz="0" w:space="0" w:color="auto"/>
            <w:left w:val="none" w:sz="0" w:space="0" w:color="auto"/>
            <w:bottom w:val="none" w:sz="0" w:space="0" w:color="auto"/>
            <w:right w:val="none" w:sz="0" w:space="0" w:color="auto"/>
          </w:divBdr>
        </w:div>
        <w:div w:id="658994737">
          <w:marLeft w:val="0"/>
          <w:marRight w:val="0"/>
          <w:marTop w:val="300"/>
          <w:marBottom w:val="300"/>
          <w:divBdr>
            <w:top w:val="none" w:sz="0" w:space="0" w:color="auto"/>
            <w:left w:val="none" w:sz="0" w:space="0" w:color="auto"/>
            <w:bottom w:val="none" w:sz="0" w:space="0" w:color="auto"/>
            <w:right w:val="none" w:sz="0" w:space="0" w:color="auto"/>
          </w:divBdr>
          <w:divsChild>
            <w:div w:id="1271931087">
              <w:marLeft w:val="0"/>
              <w:marRight w:val="0"/>
              <w:marTop w:val="0"/>
              <w:marBottom w:val="0"/>
              <w:divBdr>
                <w:top w:val="none" w:sz="0" w:space="0" w:color="auto"/>
                <w:left w:val="none" w:sz="0" w:space="0" w:color="auto"/>
                <w:bottom w:val="none" w:sz="0" w:space="0" w:color="auto"/>
                <w:right w:val="none" w:sz="0" w:space="0" w:color="auto"/>
              </w:divBdr>
              <w:divsChild>
                <w:div w:id="2100756962">
                  <w:marLeft w:val="0"/>
                  <w:marRight w:val="150"/>
                  <w:marTop w:val="0"/>
                  <w:marBottom w:val="300"/>
                  <w:divBdr>
                    <w:top w:val="single" w:sz="6" w:space="8" w:color="DDDDDD"/>
                    <w:left w:val="single" w:sz="6" w:space="8" w:color="DDDDDD"/>
                    <w:bottom w:val="single" w:sz="6" w:space="8" w:color="DDDDDD"/>
                    <w:right w:val="single" w:sz="6" w:space="8" w:color="DDDDDD"/>
                  </w:divBdr>
                </w:div>
              </w:divsChild>
            </w:div>
          </w:divsChild>
        </w:div>
      </w:divsChild>
    </w:div>
    <w:div w:id="1786727998">
      <w:bodyDiv w:val="1"/>
      <w:marLeft w:val="0"/>
      <w:marRight w:val="0"/>
      <w:marTop w:val="0"/>
      <w:marBottom w:val="0"/>
      <w:divBdr>
        <w:top w:val="none" w:sz="0" w:space="0" w:color="auto"/>
        <w:left w:val="none" w:sz="0" w:space="0" w:color="auto"/>
        <w:bottom w:val="none" w:sz="0" w:space="0" w:color="auto"/>
        <w:right w:val="none" w:sz="0" w:space="0" w:color="auto"/>
      </w:divBdr>
      <w:divsChild>
        <w:div w:id="1830055196">
          <w:marLeft w:val="0"/>
          <w:marRight w:val="0"/>
          <w:marTop w:val="300"/>
          <w:marBottom w:val="300"/>
          <w:divBdr>
            <w:top w:val="none" w:sz="0" w:space="0" w:color="auto"/>
            <w:left w:val="none" w:sz="0" w:space="0" w:color="auto"/>
            <w:bottom w:val="none" w:sz="0" w:space="0" w:color="auto"/>
            <w:right w:val="none" w:sz="0" w:space="0" w:color="auto"/>
          </w:divBdr>
          <w:divsChild>
            <w:div w:id="1145005833">
              <w:marLeft w:val="0"/>
              <w:marRight w:val="0"/>
              <w:marTop w:val="0"/>
              <w:marBottom w:val="0"/>
              <w:divBdr>
                <w:top w:val="none" w:sz="0" w:space="0" w:color="auto"/>
                <w:left w:val="none" w:sz="0" w:space="0" w:color="auto"/>
                <w:bottom w:val="none" w:sz="0" w:space="0" w:color="auto"/>
                <w:right w:val="none" w:sz="0" w:space="0" w:color="auto"/>
              </w:divBdr>
              <w:divsChild>
                <w:div w:id="1081682708">
                  <w:marLeft w:val="0"/>
                  <w:marRight w:val="150"/>
                  <w:marTop w:val="0"/>
                  <w:marBottom w:val="300"/>
                  <w:divBdr>
                    <w:top w:val="single" w:sz="6" w:space="8" w:color="DDDDDD"/>
                    <w:left w:val="single" w:sz="6" w:space="8" w:color="DDDDDD"/>
                    <w:bottom w:val="single" w:sz="6" w:space="8" w:color="DDDDDD"/>
                    <w:right w:val="single" w:sz="6" w:space="8" w:color="DDDDDD"/>
                  </w:divBdr>
                </w:div>
                <w:div w:id="1080129707">
                  <w:marLeft w:val="0"/>
                  <w:marRight w:val="150"/>
                  <w:marTop w:val="0"/>
                  <w:marBottom w:val="300"/>
                  <w:divBdr>
                    <w:top w:val="single" w:sz="6" w:space="8" w:color="DDDDDD"/>
                    <w:left w:val="single" w:sz="6" w:space="8" w:color="DDDDDD"/>
                    <w:bottom w:val="single" w:sz="6" w:space="8" w:color="DDDDDD"/>
                    <w:right w:val="single" w:sz="6" w:space="8" w:color="DDDDDD"/>
                  </w:divBdr>
                </w:div>
                <w:div w:id="1940092414">
                  <w:marLeft w:val="0"/>
                  <w:marRight w:val="0"/>
                  <w:marTop w:val="0"/>
                  <w:marBottom w:val="300"/>
                  <w:divBdr>
                    <w:top w:val="single" w:sz="6" w:space="8" w:color="DDDDDD"/>
                    <w:left w:val="single" w:sz="6" w:space="8" w:color="DDDDDD"/>
                    <w:bottom w:val="single" w:sz="6" w:space="8" w:color="DDDDDD"/>
                    <w:right w:val="single" w:sz="6" w:space="8" w:color="DDDDDD"/>
                  </w:divBdr>
                </w:div>
              </w:divsChild>
            </w:div>
          </w:divsChild>
        </w:div>
        <w:div w:id="6560422">
          <w:marLeft w:val="0"/>
          <w:marRight w:val="0"/>
          <w:marTop w:val="300"/>
          <w:marBottom w:val="300"/>
          <w:divBdr>
            <w:top w:val="none" w:sz="0" w:space="0" w:color="auto"/>
            <w:left w:val="none" w:sz="0" w:space="0" w:color="auto"/>
            <w:bottom w:val="none" w:sz="0" w:space="0" w:color="auto"/>
            <w:right w:val="none" w:sz="0" w:space="0" w:color="auto"/>
          </w:divBdr>
        </w:div>
        <w:div w:id="1060058232">
          <w:marLeft w:val="0"/>
          <w:marRight w:val="0"/>
          <w:marTop w:val="300"/>
          <w:marBottom w:val="300"/>
          <w:divBdr>
            <w:top w:val="none" w:sz="0" w:space="0" w:color="auto"/>
            <w:left w:val="none" w:sz="0" w:space="0" w:color="auto"/>
            <w:bottom w:val="none" w:sz="0" w:space="0" w:color="auto"/>
            <w:right w:val="none" w:sz="0" w:space="0" w:color="auto"/>
          </w:divBdr>
          <w:divsChild>
            <w:div w:id="290718795">
              <w:marLeft w:val="0"/>
              <w:marRight w:val="0"/>
              <w:marTop w:val="0"/>
              <w:marBottom w:val="0"/>
              <w:divBdr>
                <w:top w:val="none" w:sz="0" w:space="0" w:color="auto"/>
                <w:left w:val="none" w:sz="0" w:space="0" w:color="auto"/>
                <w:bottom w:val="none" w:sz="0" w:space="0" w:color="auto"/>
                <w:right w:val="none" w:sz="0" w:space="0" w:color="auto"/>
              </w:divBdr>
              <w:divsChild>
                <w:div w:id="842166854">
                  <w:marLeft w:val="0"/>
                  <w:marRight w:val="150"/>
                  <w:marTop w:val="0"/>
                  <w:marBottom w:val="300"/>
                  <w:divBdr>
                    <w:top w:val="single" w:sz="6" w:space="8" w:color="DDDDDD"/>
                    <w:left w:val="single" w:sz="6" w:space="8" w:color="DDDDDD"/>
                    <w:bottom w:val="single" w:sz="6" w:space="8" w:color="DDDDDD"/>
                    <w:right w:val="single" w:sz="6" w:space="8" w:color="DDDDDD"/>
                  </w:divBdr>
                </w:div>
                <w:div w:id="98915823">
                  <w:marLeft w:val="0"/>
                  <w:marRight w:val="150"/>
                  <w:marTop w:val="0"/>
                  <w:marBottom w:val="300"/>
                  <w:divBdr>
                    <w:top w:val="single" w:sz="6" w:space="8" w:color="DDDDDD"/>
                    <w:left w:val="single" w:sz="6" w:space="8" w:color="DDDDDD"/>
                    <w:bottom w:val="single" w:sz="6" w:space="8" w:color="DDDDDD"/>
                    <w:right w:val="single" w:sz="6" w:space="8" w:color="DDDDDD"/>
                  </w:divBdr>
                </w:div>
                <w:div w:id="1197736634">
                  <w:marLeft w:val="0"/>
                  <w:marRight w:val="0"/>
                  <w:marTop w:val="0"/>
                  <w:marBottom w:val="300"/>
                  <w:divBdr>
                    <w:top w:val="single" w:sz="6" w:space="8" w:color="DDDDDD"/>
                    <w:left w:val="single" w:sz="6" w:space="8" w:color="DDDDDD"/>
                    <w:bottom w:val="single" w:sz="6" w:space="8" w:color="DDDDDD"/>
                    <w:right w:val="single" w:sz="6" w:space="8" w:color="DDDDDD"/>
                  </w:divBdr>
                </w:div>
              </w:divsChild>
            </w:div>
          </w:divsChild>
        </w:div>
      </w:divsChild>
    </w:div>
    <w:div w:id="1811630387">
      <w:bodyDiv w:val="1"/>
      <w:marLeft w:val="0"/>
      <w:marRight w:val="0"/>
      <w:marTop w:val="0"/>
      <w:marBottom w:val="0"/>
      <w:divBdr>
        <w:top w:val="none" w:sz="0" w:space="0" w:color="auto"/>
        <w:left w:val="none" w:sz="0" w:space="0" w:color="auto"/>
        <w:bottom w:val="none" w:sz="0" w:space="0" w:color="auto"/>
        <w:right w:val="none" w:sz="0" w:space="0" w:color="auto"/>
      </w:divBdr>
    </w:div>
    <w:div w:id="1878932061">
      <w:bodyDiv w:val="1"/>
      <w:marLeft w:val="0"/>
      <w:marRight w:val="0"/>
      <w:marTop w:val="0"/>
      <w:marBottom w:val="0"/>
      <w:divBdr>
        <w:top w:val="none" w:sz="0" w:space="0" w:color="auto"/>
        <w:left w:val="none" w:sz="0" w:space="0" w:color="auto"/>
        <w:bottom w:val="none" w:sz="0" w:space="0" w:color="auto"/>
        <w:right w:val="none" w:sz="0" w:space="0" w:color="auto"/>
      </w:divBdr>
    </w:div>
    <w:div w:id="1897084749">
      <w:bodyDiv w:val="1"/>
      <w:marLeft w:val="0"/>
      <w:marRight w:val="0"/>
      <w:marTop w:val="0"/>
      <w:marBottom w:val="0"/>
      <w:divBdr>
        <w:top w:val="none" w:sz="0" w:space="0" w:color="auto"/>
        <w:left w:val="none" w:sz="0" w:space="0" w:color="auto"/>
        <w:bottom w:val="none" w:sz="0" w:space="0" w:color="auto"/>
        <w:right w:val="none" w:sz="0" w:space="0" w:color="auto"/>
      </w:divBdr>
      <w:divsChild>
        <w:div w:id="1882592160">
          <w:marLeft w:val="0"/>
          <w:marRight w:val="0"/>
          <w:marTop w:val="300"/>
          <w:marBottom w:val="300"/>
          <w:divBdr>
            <w:top w:val="none" w:sz="0" w:space="0" w:color="auto"/>
            <w:left w:val="none" w:sz="0" w:space="0" w:color="auto"/>
            <w:bottom w:val="none" w:sz="0" w:space="0" w:color="auto"/>
            <w:right w:val="none" w:sz="0" w:space="0" w:color="auto"/>
          </w:divBdr>
        </w:div>
        <w:div w:id="935282533">
          <w:marLeft w:val="0"/>
          <w:marRight w:val="0"/>
          <w:marTop w:val="300"/>
          <w:marBottom w:val="300"/>
          <w:divBdr>
            <w:top w:val="none" w:sz="0" w:space="0" w:color="auto"/>
            <w:left w:val="none" w:sz="0" w:space="0" w:color="auto"/>
            <w:bottom w:val="none" w:sz="0" w:space="0" w:color="auto"/>
            <w:right w:val="none" w:sz="0" w:space="0" w:color="auto"/>
          </w:divBdr>
          <w:divsChild>
            <w:div w:id="1806586748">
              <w:marLeft w:val="150"/>
              <w:marRight w:val="150"/>
              <w:marTop w:val="150"/>
              <w:marBottom w:val="150"/>
              <w:divBdr>
                <w:top w:val="single" w:sz="6" w:space="3" w:color="DDDDDD"/>
                <w:left w:val="single" w:sz="6" w:space="0" w:color="DDDDDD"/>
                <w:bottom w:val="single" w:sz="6" w:space="0" w:color="DDDDDD"/>
                <w:right w:val="single" w:sz="6" w:space="0" w:color="DDDDDD"/>
              </w:divBdr>
            </w:div>
            <w:div w:id="1352949182">
              <w:marLeft w:val="150"/>
              <w:marRight w:val="150"/>
              <w:marTop w:val="150"/>
              <w:marBottom w:val="150"/>
              <w:divBdr>
                <w:top w:val="single" w:sz="6" w:space="3" w:color="DDDDDD"/>
                <w:left w:val="single" w:sz="6" w:space="0" w:color="DDDDDD"/>
                <w:bottom w:val="single" w:sz="6" w:space="0" w:color="DDDDDD"/>
                <w:right w:val="single" w:sz="6" w:space="0" w:color="DDDDDD"/>
              </w:divBdr>
            </w:div>
            <w:div w:id="1743792929">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 w:id="1563058266">
          <w:marLeft w:val="0"/>
          <w:marRight w:val="0"/>
          <w:marTop w:val="300"/>
          <w:marBottom w:val="300"/>
          <w:divBdr>
            <w:top w:val="none" w:sz="0" w:space="0" w:color="auto"/>
            <w:left w:val="none" w:sz="0" w:space="0" w:color="auto"/>
            <w:bottom w:val="none" w:sz="0" w:space="0" w:color="auto"/>
            <w:right w:val="none" w:sz="0" w:space="0" w:color="auto"/>
          </w:divBdr>
          <w:divsChild>
            <w:div w:id="1203786450">
              <w:marLeft w:val="0"/>
              <w:marRight w:val="0"/>
              <w:marTop w:val="300"/>
              <w:marBottom w:val="300"/>
              <w:divBdr>
                <w:top w:val="none" w:sz="0" w:space="0" w:color="auto"/>
                <w:left w:val="none" w:sz="0" w:space="0" w:color="auto"/>
                <w:bottom w:val="none" w:sz="0" w:space="0" w:color="auto"/>
                <w:right w:val="none" w:sz="0" w:space="0" w:color="auto"/>
              </w:divBdr>
              <w:divsChild>
                <w:div w:id="466508618">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sChild>
    </w:div>
    <w:div w:id="2092461530">
      <w:bodyDiv w:val="1"/>
      <w:marLeft w:val="0"/>
      <w:marRight w:val="0"/>
      <w:marTop w:val="0"/>
      <w:marBottom w:val="0"/>
      <w:divBdr>
        <w:top w:val="none" w:sz="0" w:space="0" w:color="auto"/>
        <w:left w:val="none" w:sz="0" w:space="0" w:color="auto"/>
        <w:bottom w:val="none" w:sz="0" w:space="0" w:color="auto"/>
        <w:right w:val="none" w:sz="0" w:space="0" w:color="auto"/>
      </w:divBdr>
      <w:divsChild>
        <w:div w:id="71389036">
          <w:marLeft w:val="0"/>
          <w:marRight w:val="0"/>
          <w:marTop w:val="300"/>
          <w:marBottom w:val="300"/>
          <w:divBdr>
            <w:top w:val="none" w:sz="0" w:space="0" w:color="auto"/>
            <w:left w:val="none" w:sz="0" w:space="0" w:color="auto"/>
            <w:bottom w:val="none" w:sz="0" w:space="0" w:color="auto"/>
            <w:right w:val="none" w:sz="0" w:space="0" w:color="auto"/>
          </w:divBdr>
          <w:divsChild>
            <w:div w:id="268202784">
              <w:marLeft w:val="0"/>
              <w:marRight w:val="0"/>
              <w:marTop w:val="0"/>
              <w:marBottom w:val="0"/>
              <w:divBdr>
                <w:top w:val="none" w:sz="0" w:space="0" w:color="auto"/>
                <w:left w:val="none" w:sz="0" w:space="0" w:color="auto"/>
                <w:bottom w:val="none" w:sz="0" w:space="0" w:color="auto"/>
                <w:right w:val="none" w:sz="0" w:space="0" w:color="auto"/>
              </w:divBdr>
              <w:divsChild>
                <w:div w:id="1036152189">
                  <w:marLeft w:val="0"/>
                  <w:marRight w:val="150"/>
                  <w:marTop w:val="0"/>
                  <w:marBottom w:val="300"/>
                  <w:divBdr>
                    <w:top w:val="single" w:sz="6" w:space="8" w:color="DDDDDD"/>
                    <w:left w:val="single" w:sz="6" w:space="8" w:color="DDDDDD"/>
                    <w:bottom w:val="single" w:sz="6" w:space="8" w:color="DDDDDD"/>
                    <w:right w:val="single" w:sz="6" w:space="8" w:color="DDDDDD"/>
                  </w:divBdr>
                </w:div>
              </w:divsChild>
            </w:div>
            <w:div w:id="1297830641">
              <w:marLeft w:val="0"/>
              <w:marRight w:val="0"/>
              <w:marTop w:val="0"/>
              <w:marBottom w:val="0"/>
              <w:divBdr>
                <w:top w:val="none" w:sz="0" w:space="0" w:color="auto"/>
                <w:left w:val="none" w:sz="0" w:space="0" w:color="auto"/>
                <w:bottom w:val="none" w:sz="0" w:space="0" w:color="auto"/>
                <w:right w:val="none" w:sz="0" w:space="0" w:color="auto"/>
              </w:divBdr>
              <w:divsChild>
                <w:div w:id="1228148152">
                  <w:marLeft w:val="0"/>
                  <w:marRight w:val="150"/>
                  <w:marTop w:val="0"/>
                  <w:marBottom w:val="300"/>
                  <w:divBdr>
                    <w:top w:val="single" w:sz="6" w:space="8" w:color="DDDDDD"/>
                    <w:left w:val="single" w:sz="6" w:space="8" w:color="DDDDDD"/>
                    <w:bottom w:val="single" w:sz="6" w:space="8" w:color="DDDDDD"/>
                    <w:right w:val="single" w:sz="6" w:space="8" w:color="DDDDDD"/>
                  </w:divBdr>
                </w:div>
              </w:divsChild>
            </w:div>
          </w:divsChild>
        </w:div>
        <w:div w:id="136991961">
          <w:marLeft w:val="0"/>
          <w:marRight w:val="0"/>
          <w:marTop w:val="300"/>
          <w:marBottom w:val="300"/>
          <w:divBdr>
            <w:top w:val="none" w:sz="0" w:space="0" w:color="auto"/>
            <w:left w:val="none" w:sz="0" w:space="0" w:color="auto"/>
            <w:bottom w:val="none" w:sz="0" w:space="0" w:color="auto"/>
            <w:right w:val="none" w:sz="0" w:space="0" w:color="auto"/>
          </w:divBdr>
          <w:divsChild>
            <w:div w:id="1383217299">
              <w:marLeft w:val="0"/>
              <w:marRight w:val="0"/>
              <w:marTop w:val="0"/>
              <w:marBottom w:val="0"/>
              <w:divBdr>
                <w:top w:val="none" w:sz="0" w:space="0" w:color="auto"/>
                <w:left w:val="none" w:sz="0" w:space="0" w:color="auto"/>
                <w:bottom w:val="none" w:sz="0" w:space="0" w:color="auto"/>
                <w:right w:val="none" w:sz="0" w:space="0" w:color="auto"/>
              </w:divBdr>
              <w:divsChild>
                <w:div w:id="126747797">
                  <w:marLeft w:val="0"/>
                  <w:marRight w:val="150"/>
                  <w:marTop w:val="0"/>
                  <w:marBottom w:val="300"/>
                  <w:divBdr>
                    <w:top w:val="single" w:sz="6" w:space="8" w:color="DDDDDD"/>
                    <w:left w:val="single" w:sz="6" w:space="8" w:color="DDDDDD"/>
                    <w:bottom w:val="single" w:sz="6" w:space="8" w:color="DDDDDD"/>
                    <w:right w:val="single" w:sz="6" w:space="8" w:color="DDDDDD"/>
                  </w:divBdr>
                </w:div>
              </w:divsChild>
            </w:div>
          </w:divsChild>
        </w:div>
        <w:div w:id="730738618">
          <w:marLeft w:val="0"/>
          <w:marRight w:val="0"/>
          <w:marTop w:val="300"/>
          <w:marBottom w:val="300"/>
          <w:divBdr>
            <w:top w:val="none" w:sz="0" w:space="0" w:color="auto"/>
            <w:left w:val="none" w:sz="0" w:space="0" w:color="auto"/>
            <w:bottom w:val="none" w:sz="0" w:space="0" w:color="auto"/>
            <w:right w:val="none" w:sz="0" w:space="0" w:color="auto"/>
          </w:divBdr>
        </w:div>
      </w:divsChild>
    </w:div>
    <w:div w:id="2111926085">
      <w:bodyDiv w:val="1"/>
      <w:marLeft w:val="0"/>
      <w:marRight w:val="0"/>
      <w:marTop w:val="0"/>
      <w:marBottom w:val="0"/>
      <w:divBdr>
        <w:top w:val="none" w:sz="0" w:space="0" w:color="auto"/>
        <w:left w:val="none" w:sz="0" w:space="0" w:color="auto"/>
        <w:bottom w:val="none" w:sz="0" w:space="0" w:color="auto"/>
        <w:right w:val="none" w:sz="0" w:space="0" w:color="auto"/>
      </w:divBdr>
      <w:divsChild>
        <w:div w:id="131100254">
          <w:marLeft w:val="0"/>
          <w:marRight w:val="0"/>
          <w:marTop w:val="300"/>
          <w:marBottom w:val="300"/>
          <w:divBdr>
            <w:top w:val="none" w:sz="0" w:space="0" w:color="auto"/>
            <w:left w:val="none" w:sz="0" w:space="0" w:color="auto"/>
            <w:bottom w:val="none" w:sz="0" w:space="0" w:color="auto"/>
            <w:right w:val="none" w:sz="0" w:space="0" w:color="auto"/>
          </w:divBdr>
          <w:divsChild>
            <w:div w:id="2018271478">
              <w:marLeft w:val="0"/>
              <w:marRight w:val="0"/>
              <w:marTop w:val="0"/>
              <w:marBottom w:val="0"/>
              <w:divBdr>
                <w:top w:val="none" w:sz="0" w:space="0" w:color="auto"/>
                <w:left w:val="none" w:sz="0" w:space="0" w:color="auto"/>
                <w:bottom w:val="none" w:sz="0" w:space="0" w:color="auto"/>
                <w:right w:val="none" w:sz="0" w:space="0" w:color="auto"/>
              </w:divBdr>
              <w:divsChild>
                <w:div w:id="642581343">
                  <w:marLeft w:val="0"/>
                  <w:marRight w:val="150"/>
                  <w:marTop w:val="0"/>
                  <w:marBottom w:val="300"/>
                  <w:divBdr>
                    <w:top w:val="single" w:sz="6" w:space="8" w:color="DDDDDD"/>
                    <w:left w:val="single" w:sz="6" w:space="8" w:color="DDDDDD"/>
                    <w:bottom w:val="single" w:sz="6" w:space="8" w:color="DDDDDD"/>
                    <w:right w:val="single" w:sz="6" w:space="8" w:color="DDDDDD"/>
                  </w:divBdr>
                </w:div>
                <w:div w:id="1826627089">
                  <w:marLeft w:val="0"/>
                  <w:marRight w:val="150"/>
                  <w:marTop w:val="0"/>
                  <w:marBottom w:val="300"/>
                  <w:divBdr>
                    <w:top w:val="single" w:sz="6" w:space="8" w:color="DDDDDD"/>
                    <w:left w:val="single" w:sz="6" w:space="8" w:color="DDDDDD"/>
                    <w:bottom w:val="single" w:sz="6" w:space="8" w:color="DDDDDD"/>
                    <w:right w:val="single" w:sz="6" w:space="8" w:color="DDDDDD"/>
                  </w:divBdr>
                </w:div>
              </w:divsChild>
            </w:div>
            <w:div w:id="1742604659">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 w:id="702171798">
          <w:marLeft w:val="0"/>
          <w:marRight w:val="0"/>
          <w:marTop w:val="300"/>
          <w:marBottom w:val="300"/>
          <w:divBdr>
            <w:top w:val="none" w:sz="0" w:space="0" w:color="auto"/>
            <w:left w:val="none" w:sz="0" w:space="0" w:color="auto"/>
            <w:bottom w:val="none" w:sz="0" w:space="0" w:color="auto"/>
            <w:right w:val="none" w:sz="0" w:space="0" w:color="auto"/>
          </w:divBdr>
        </w:div>
        <w:div w:id="1332876362">
          <w:marLeft w:val="0"/>
          <w:marRight w:val="0"/>
          <w:marTop w:val="300"/>
          <w:marBottom w:val="300"/>
          <w:divBdr>
            <w:top w:val="none" w:sz="0" w:space="0" w:color="auto"/>
            <w:left w:val="none" w:sz="0" w:space="0" w:color="auto"/>
            <w:bottom w:val="none" w:sz="0" w:space="0" w:color="auto"/>
            <w:right w:val="none" w:sz="0" w:space="0" w:color="auto"/>
          </w:divBdr>
          <w:divsChild>
            <w:div w:id="698160253">
              <w:marLeft w:val="150"/>
              <w:marRight w:val="150"/>
              <w:marTop w:val="150"/>
              <w:marBottom w:val="150"/>
              <w:divBdr>
                <w:top w:val="single" w:sz="6" w:space="3" w:color="DDDDDD"/>
                <w:left w:val="single" w:sz="6" w:space="0" w:color="DDDDDD"/>
                <w:bottom w:val="single" w:sz="6" w:space="0" w:color="DDDDDD"/>
                <w:right w:val="single" w:sz="6" w:space="0" w:color="DDDDDD"/>
              </w:divBdr>
            </w:div>
            <w:div w:id="255870462">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 w:id="1443914635">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en.wikipedia.org/wiki/Thinking,_Fast_and_Slow" TargetMode="External"/><Relationship Id="rId21" Type="http://schemas.openxmlformats.org/officeDocument/2006/relationships/image" Target="media/image5.png"/><Relationship Id="rId42" Type="http://schemas.openxmlformats.org/officeDocument/2006/relationships/image" Target="media/image15.png"/><Relationship Id="rId47" Type="http://schemas.openxmlformats.org/officeDocument/2006/relationships/image" Target="media/image17.jpeg"/><Relationship Id="rId63" Type="http://schemas.openxmlformats.org/officeDocument/2006/relationships/image" Target="media/image25.jpeg"/><Relationship Id="rId68" Type="http://schemas.openxmlformats.org/officeDocument/2006/relationships/hyperlink" Target="http://barefootcas.org.uk/wp-content/uploads/2014/09/evaluation-image-1-OS-monitor-1.png" TargetMode="External"/><Relationship Id="rId84" Type="http://schemas.openxmlformats.org/officeDocument/2006/relationships/image" Target="media/image33.png"/><Relationship Id="rId89" Type="http://schemas.openxmlformats.org/officeDocument/2006/relationships/hyperlink" Target="http://barefootcas.org.uk/barefoot-primary-computing-resources/concepts/programming/" TargetMode="External"/><Relationship Id="rId112" Type="http://schemas.openxmlformats.org/officeDocument/2006/relationships/hyperlink" Target="http://barefootcas.org.uk/barefoot-primary-computing-resources/concepts/programming/" TargetMode="External"/><Relationship Id="rId133" Type="http://schemas.openxmlformats.org/officeDocument/2006/relationships/hyperlink" Target="http://barefootcas.org.uk/barefoot-primary-computing-resources/concepts/logic/" TargetMode="External"/><Relationship Id="rId138" Type="http://schemas.openxmlformats.org/officeDocument/2006/relationships/image" Target="media/image45.png"/><Relationship Id="rId16" Type="http://schemas.openxmlformats.org/officeDocument/2006/relationships/hyperlink" Target="http://barefootcas.org.uk/barefoot-primary-computing-resources/concepts/computer-systems/" TargetMode="External"/><Relationship Id="rId107" Type="http://schemas.openxmlformats.org/officeDocument/2006/relationships/hyperlink" Target="http://barefootcas.org.uk/wp-content/uploads/2014/06/Debugging_2d_Grace-Hopper-.jpg" TargetMode="External"/><Relationship Id="rId11" Type="http://schemas.openxmlformats.org/officeDocument/2006/relationships/hyperlink" Target="http://barefootcas.org.uk/barefoot-primary-computing-resources/concepts/programming/" TargetMode="External"/><Relationship Id="rId32" Type="http://schemas.openxmlformats.org/officeDocument/2006/relationships/image" Target="media/image10.png"/><Relationship Id="rId37" Type="http://schemas.openxmlformats.org/officeDocument/2006/relationships/hyperlink" Target="http://barefootcas.org.uk/wp-content/uploads/2014/06/Plant-Labelled-Diagram.png" TargetMode="External"/><Relationship Id="rId53" Type="http://schemas.openxmlformats.org/officeDocument/2006/relationships/image" Target="media/image20.png"/><Relationship Id="rId58" Type="http://schemas.openxmlformats.org/officeDocument/2006/relationships/hyperlink" Target="http://barefootcas.org.uk/wp-content/uploads/2014/07/abstraction_7_music1.png" TargetMode="External"/><Relationship Id="rId74" Type="http://schemas.openxmlformats.org/officeDocument/2006/relationships/hyperlink" Target="https://www.gov.uk/government/uploads/system/uploads/attachment_data/file/239041/PRIMARY_national_curriculum_-_Design_and_technology.pdf" TargetMode="External"/><Relationship Id="rId79" Type="http://schemas.openxmlformats.org/officeDocument/2006/relationships/image" Target="media/image31.jpeg"/><Relationship Id="rId102" Type="http://schemas.openxmlformats.org/officeDocument/2006/relationships/hyperlink" Target="http://www.rti.org/newsroom/news.cfm?obj=DA7FBFE6-4A4F-4BFD-B77E0FA3C04D9E22" TargetMode="External"/><Relationship Id="rId123" Type="http://schemas.openxmlformats.org/officeDocument/2006/relationships/hyperlink" Target="http://www.amazon.com/exec/obidos/ASIN/0805803092" TargetMode="External"/><Relationship Id="rId128" Type="http://schemas.openxmlformats.org/officeDocument/2006/relationships/hyperlink" Target="http://barefootcas.org.uk/wp-content/uploads/2014/09/Persevering_5_music.png" TargetMode="External"/><Relationship Id="rId144"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barefootcas.org.uk/barefoot-primary-computing-resources/computational-thinking-approaches/debugging/" TargetMode="External"/><Relationship Id="rId95" Type="http://schemas.openxmlformats.org/officeDocument/2006/relationships/hyperlink" Target="http://barefootcas.org.uk/barefoot-primary-computing-resources/concepts/patterns/" TargetMode="External"/><Relationship Id="rId22" Type="http://schemas.openxmlformats.org/officeDocument/2006/relationships/hyperlink" Target="http://barefootcas.org.uk/barefoot-primary-computing-resources/concepts/computational-thinking/" TargetMode="External"/><Relationship Id="rId27" Type="http://schemas.openxmlformats.org/officeDocument/2006/relationships/hyperlink" Target="http://barefootcas.org.uk/wp-content/uploads/2014/06/chocolate-cake-algorithm.png" TargetMode="External"/><Relationship Id="rId43" Type="http://schemas.openxmlformats.org/officeDocument/2006/relationships/hyperlink" Target="http://barefootcas.org.uk/sample-resources/algorithms/" TargetMode="External"/><Relationship Id="rId48" Type="http://schemas.openxmlformats.org/officeDocument/2006/relationships/hyperlink" Target="http://commons.wikimedia.org/wiki/File%3AUS_GDP_10-60.jpg%C2%A0http:/en.wikipedia.org/wiki/Causes_of_the_Great_Depression" TargetMode="External"/><Relationship Id="rId64" Type="http://schemas.openxmlformats.org/officeDocument/2006/relationships/hyperlink" Target="http://barefootcas.org.uk/wp-content/uploads/2014/07/abstraction_15_database.gif" TargetMode="External"/><Relationship Id="rId69" Type="http://schemas.openxmlformats.org/officeDocument/2006/relationships/image" Target="media/image27.png"/><Relationship Id="rId113" Type="http://schemas.openxmlformats.org/officeDocument/2006/relationships/hyperlink" Target="http://barefootcas.org.uk/wp-content/uploads/2014/06/Debugging_3_quiz.png" TargetMode="External"/><Relationship Id="rId118" Type="http://schemas.openxmlformats.org/officeDocument/2006/relationships/hyperlink" Target="http://quantumprogress.wordpress.com/2011/04/22/embracing-confusion-as-a-necessary-part-of-learning-part-1/" TargetMode="External"/><Relationship Id="rId134" Type="http://schemas.openxmlformats.org/officeDocument/2006/relationships/hyperlink" Target="http://barefootcas.org.uk/barefoot-primary-computing-resources/computational-thinking-approaches/persevering/" TargetMode="External"/><Relationship Id="rId139" Type="http://schemas.openxmlformats.org/officeDocument/2006/relationships/hyperlink" Target="http://www.github.com/" TargetMode="External"/><Relationship Id="rId80" Type="http://schemas.openxmlformats.org/officeDocument/2006/relationships/hyperlink" Target="http://barefootcas.org.uk/barefoot-primary-computing-resources/concepts/logic/" TargetMode="External"/><Relationship Id="rId85" Type="http://schemas.openxmlformats.org/officeDocument/2006/relationships/hyperlink" Target="http://www.readysaltedcode.org/" TargetMode="External"/><Relationship Id="rId3" Type="http://schemas.openxmlformats.org/officeDocument/2006/relationships/styles" Target="styles.xml"/><Relationship Id="rId12" Type="http://schemas.openxmlformats.org/officeDocument/2006/relationships/hyperlink" Target="http://barefootcas.org.uk/programme-of-study/work-various-forms-input/inputs/" TargetMode="External"/><Relationship Id="rId17" Type="http://schemas.openxmlformats.org/officeDocument/2006/relationships/hyperlink" Target="http://barefootcas.org.uk/barefoot-primary-computing-resources/computational-thinking-approaches/debugging/" TargetMode="External"/><Relationship Id="rId25" Type="http://schemas.openxmlformats.org/officeDocument/2006/relationships/hyperlink" Target="http://barefootcas.org.uk/wp-content/uploads/2014/06/multiply-by-10-algorithm.png" TargetMode="External"/><Relationship Id="rId33" Type="http://schemas.openxmlformats.org/officeDocument/2006/relationships/hyperlink" Target="http://barefootcas.org.uk/wp-content/uploads/2014/09/activity_spelling_rules_1_or_diagram.png" TargetMode="External"/><Relationship Id="rId38" Type="http://schemas.openxmlformats.org/officeDocument/2006/relationships/image" Target="media/image13.png"/><Relationship Id="rId46" Type="http://schemas.openxmlformats.org/officeDocument/2006/relationships/hyperlink" Target="http://barefootcas.org.uk/wp-content/uploads/2014/06/US_GDP_10-60.jpg" TargetMode="External"/><Relationship Id="rId59" Type="http://schemas.openxmlformats.org/officeDocument/2006/relationships/image" Target="media/image23.png"/><Relationship Id="rId67" Type="http://schemas.openxmlformats.org/officeDocument/2006/relationships/hyperlink" Target="http://barefootcas.org.uk/barefoot-primary-computing-resources/concepts/computer-systems/" TargetMode="External"/><Relationship Id="rId103" Type="http://schemas.openxmlformats.org/officeDocument/2006/relationships/hyperlink" Target="http://www.cs.uleth.ca/~benkoczi/3720/pres/debug-test-verify_hailpern02.pdf" TargetMode="External"/><Relationship Id="rId108" Type="http://schemas.openxmlformats.org/officeDocument/2006/relationships/image" Target="media/image38.jpeg"/><Relationship Id="rId116" Type="http://schemas.openxmlformats.org/officeDocument/2006/relationships/image" Target="media/image41.jpeg"/><Relationship Id="rId124" Type="http://schemas.openxmlformats.org/officeDocument/2006/relationships/hyperlink" Target="http://norvig.com/21-days.html" TargetMode="External"/><Relationship Id="rId129" Type="http://schemas.openxmlformats.org/officeDocument/2006/relationships/image" Target="media/image43.png"/><Relationship Id="rId137" Type="http://schemas.openxmlformats.org/officeDocument/2006/relationships/hyperlink" Target="http://barefootcas.org.uk/wp-content/uploads/2014/09/Collaborating-Image-3-Google-Docs.png" TargetMode="External"/><Relationship Id="rId20" Type="http://schemas.openxmlformats.org/officeDocument/2006/relationships/hyperlink" Target="http://barefootcas.org.uk/wp-content/uploads/2014/06/Image_logic_P4C.png" TargetMode="External"/><Relationship Id="rId41" Type="http://schemas.openxmlformats.org/officeDocument/2006/relationships/hyperlink" Target="http://barefootcas.org.uk/wp-content/uploads/2014/06/Egyptians.png" TargetMode="External"/><Relationship Id="rId54" Type="http://schemas.openxmlformats.org/officeDocument/2006/relationships/hyperlink" Target="http://barefootcas.org.uk/wp-content/uploads/2014/07/class_timetable.png" TargetMode="External"/><Relationship Id="rId62" Type="http://schemas.openxmlformats.org/officeDocument/2006/relationships/hyperlink" Target="http://barefootcas.org.uk/wp-content/uploads/2014/07/abstraction_14_story_plan.jpg" TargetMode="External"/><Relationship Id="rId70" Type="http://schemas.openxmlformats.org/officeDocument/2006/relationships/hyperlink" Target="http://barefootcas.org.uk/wp-content/uploads/2014/09/evaluation-image-2-laptop.png" TargetMode="External"/><Relationship Id="rId75" Type="http://schemas.openxmlformats.org/officeDocument/2006/relationships/hyperlink" Target="http://barefootcas.org.uk/wp-content/uploads/2014/09/Tinkering_image-1_girl-tinkering-with-ScratchJr.jpg" TargetMode="External"/><Relationship Id="rId83" Type="http://schemas.openxmlformats.org/officeDocument/2006/relationships/hyperlink" Target="http://barefootcas.org.uk/wp-content/uploads/2015/02/dance.png" TargetMode="External"/><Relationship Id="rId88" Type="http://schemas.openxmlformats.org/officeDocument/2006/relationships/hyperlink" Target="http://barefootcas.org.uk/sample-resources/algorithms/" TargetMode="External"/><Relationship Id="rId91" Type="http://schemas.openxmlformats.org/officeDocument/2006/relationships/hyperlink" Target="http://barefootcas.org.uk/barefoot-primary-computing-resources/concepts/evaluation/" TargetMode="External"/><Relationship Id="rId96" Type="http://schemas.openxmlformats.org/officeDocument/2006/relationships/hyperlink" Target="http://barefootcas.org.uk/wp-content/uploads/2015/02/animated_poem.png" TargetMode="External"/><Relationship Id="rId111" Type="http://schemas.openxmlformats.org/officeDocument/2006/relationships/image" Target="media/image39.jpeg"/><Relationship Id="rId132" Type="http://schemas.openxmlformats.org/officeDocument/2006/relationships/image" Target="media/image44.jpeg"/><Relationship Id="rId140" Type="http://schemas.openxmlformats.org/officeDocument/2006/relationships/hyperlink" Target="http://www.pbworks.com/"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barefootcas.org.uk/wp-content/uploads/2014/06/making-toast-algorithm.png" TargetMode="External"/><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hyperlink" Target="http://barefootcas.org.uk/wp-content/uploads/2014/06/maths-generalisation-pattern.png" TargetMode="External"/><Relationship Id="rId57" Type="http://schemas.openxmlformats.org/officeDocument/2006/relationships/image" Target="media/image22.png"/><Relationship Id="rId106" Type="http://schemas.openxmlformats.org/officeDocument/2006/relationships/hyperlink" Target="http://en.wikipedia.org/wiki/Grace_Hopper" TargetMode="External"/><Relationship Id="rId114" Type="http://schemas.openxmlformats.org/officeDocument/2006/relationships/image" Target="media/image40.png"/><Relationship Id="rId119" Type="http://schemas.openxmlformats.org/officeDocument/2006/relationships/hyperlink" Target="http://en.wikipedia.org/wiki/10_000_hours_rule" TargetMode="External"/><Relationship Id="rId127" Type="http://schemas.openxmlformats.org/officeDocument/2006/relationships/hyperlink" Target="http://barefootcas.org.uk/barefoot-primary-computing-resources/computational-thinking-approaches/persevering/www.pixabay.com" TargetMode="External"/><Relationship Id="rId10" Type="http://schemas.openxmlformats.org/officeDocument/2006/relationships/image" Target="media/image2.jpeg"/><Relationship Id="rId31" Type="http://schemas.openxmlformats.org/officeDocument/2006/relationships/hyperlink" Target="http://barefootcas.org.uk/wp-content/uploads/2014/06/storyboard-algorithm.png" TargetMode="External"/><Relationship Id="rId44" Type="http://schemas.openxmlformats.org/officeDocument/2006/relationships/hyperlink" Target="http://barefootcas.org.uk/wp-content/uploads/2014/06/glowing-253676_1920.jpg" TargetMode="External"/><Relationship Id="rId52" Type="http://schemas.openxmlformats.org/officeDocument/2006/relationships/hyperlink" Target="http://barefootcas.org.uk/wp-content/uploads/2014/06/number-sequence-pattern.png" TargetMode="External"/><Relationship Id="rId60" Type="http://schemas.openxmlformats.org/officeDocument/2006/relationships/hyperlink" Target="http://barefootcas.org.uk/wp-content/uploads/2014/07/abstraction_13_book_report.jpg" TargetMode="External"/><Relationship Id="rId65" Type="http://schemas.openxmlformats.org/officeDocument/2006/relationships/image" Target="media/image26.gif"/><Relationship Id="rId73" Type="http://schemas.openxmlformats.org/officeDocument/2006/relationships/image" Target="media/image29.jpeg"/><Relationship Id="rId78" Type="http://schemas.openxmlformats.org/officeDocument/2006/relationships/hyperlink" Target="http://barefootcas.org.uk/wp-content/uploads/2014/09/Tinkering_image-2_boy-playing-with-mouse.jpg" TargetMode="External"/><Relationship Id="rId81" Type="http://schemas.openxmlformats.org/officeDocument/2006/relationships/hyperlink" Target="http://barefootcas.org.uk/wp-content/uploads/2014/09/Tinkering_image_3_Mooreslaw.jpg" TargetMode="External"/><Relationship Id="rId86" Type="http://schemas.openxmlformats.org/officeDocument/2006/relationships/hyperlink" Target="http://barefootcas.org.uk/wp-content/uploads/2015/02/Colossus.jpg" TargetMode="External"/><Relationship Id="rId94" Type="http://schemas.openxmlformats.org/officeDocument/2006/relationships/hyperlink" Target="http://barefootcas.org.uk/barefoot-primary-computing-resources/concepts/logic/" TargetMode="External"/><Relationship Id="rId99" Type="http://schemas.openxmlformats.org/officeDocument/2006/relationships/image" Target="media/image36.png"/><Relationship Id="rId101" Type="http://schemas.openxmlformats.org/officeDocument/2006/relationships/hyperlink" Target="http://barefootcas.org.uk/barefoot-primary-computing-resources/concepts/logic/" TargetMode="External"/><Relationship Id="rId122" Type="http://schemas.openxmlformats.org/officeDocument/2006/relationships/hyperlink" Target="http://norvig.com/21-days.html" TargetMode="External"/><Relationship Id="rId130" Type="http://schemas.openxmlformats.org/officeDocument/2006/relationships/hyperlink" Target="http://mindsetonline.com/whatisit/about/" TargetMode="External"/><Relationship Id="rId135" Type="http://schemas.openxmlformats.org/officeDocument/2006/relationships/hyperlink" Target="http://barefootcas.org.uk/sample-resources/decomposition/" TargetMode="External"/><Relationship Id="rId143"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hyperlink" Target="http://barefootcas.org.uk/wp-content/uploads/2014/04/Henley-Primary-School-Unplugged-Building.jpg" TargetMode="External"/><Relationship Id="rId13" Type="http://schemas.openxmlformats.org/officeDocument/2006/relationships/hyperlink" Target="http://barefootcas.org.uk/programme-of-study/work-various-forms-output/outputs/" TargetMode="External"/><Relationship Id="rId18" Type="http://schemas.openxmlformats.org/officeDocument/2006/relationships/hyperlink" Target="http://barefootcas.org.uk/wp-content/uploads/2014/06/Image_logic_DT.png" TargetMode="External"/><Relationship Id="rId39" Type="http://schemas.openxmlformats.org/officeDocument/2006/relationships/hyperlink" Target="http://barefootcas.org.uk/wp-content/uploads/2014/06/decomposed-surface-pro-image.jpg" TargetMode="External"/><Relationship Id="rId109" Type="http://schemas.openxmlformats.org/officeDocument/2006/relationships/hyperlink" Target="http://en.wikipedia.org/wiki/Rubber_duck_debugging%20" TargetMode="External"/><Relationship Id="rId34" Type="http://schemas.openxmlformats.org/officeDocument/2006/relationships/image" Target="media/image11.png"/><Relationship Id="rId50" Type="http://schemas.openxmlformats.org/officeDocument/2006/relationships/image" Target="media/image18.png"/><Relationship Id="rId55" Type="http://schemas.openxmlformats.org/officeDocument/2006/relationships/image" Target="media/image21.png"/><Relationship Id="rId76" Type="http://schemas.openxmlformats.org/officeDocument/2006/relationships/image" Target="media/image30.jpeg"/><Relationship Id="rId97" Type="http://schemas.openxmlformats.org/officeDocument/2006/relationships/image" Target="media/image35.png"/><Relationship Id="rId104" Type="http://schemas.openxmlformats.org/officeDocument/2006/relationships/hyperlink" Target="http://barefootcas.org.uk/wp-content/uploads/2014/06/Debugging_2e_first_bug.jpg" TargetMode="External"/><Relationship Id="rId120" Type="http://schemas.openxmlformats.org/officeDocument/2006/relationships/hyperlink" Target="http://norvig.com/21-days.html" TargetMode="External"/><Relationship Id="rId125" Type="http://schemas.openxmlformats.org/officeDocument/2006/relationships/hyperlink" Target="http://barefootcas.org.uk/wp-content/uploads/2014/09/Persevering_4_gymnastics.jpg" TargetMode="External"/><Relationship Id="rId141" Type="http://schemas.openxmlformats.org/officeDocument/2006/relationships/hyperlink" Target="http://www.digitalleadernetwork.co.uk/"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hyperlink" Target="http://barefootcas.org.uk/barefoot-primary-computing-resources/concepts/abstraction/" TargetMode="External"/><Relationship Id="rId2" Type="http://schemas.openxmlformats.org/officeDocument/2006/relationships/numbering" Target="numbering.xml"/><Relationship Id="rId29" Type="http://schemas.openxmlformats.org/officeDocument/2006/relationships/hyperlink" Target="http://barefootcas.org.uk/wp-content/uploads/2014/06/growing-seed-algorithm.png" TargetMode="External"/><Relationship Id="rId24" Type="http://schemas.openxmlformats.org/officeDocument/2006/relationships/image" Target="media/image6.png"/><Relationship Id="rId40" Type="http://schemas.openxmlformats.org/officeDocument/2006/relationships/image" Target="media/image14.jpeg"/><Relationship Id="rId45" Type="http://schemas.openxmlformats.org/officeDocument/2006/relationships/image" Target="media/image16.jpeg"/><Relationship Id="rId66" Type="http://schemas.openxmlformats.org/officeDocument/2006/relationships/hyperlink" Target="http://simonhaughton.typepad.com/.a/6a0120a530561e970b014e8bf6e6b4970d-pi" TargetMode="External"/><Relationship Id="rId87" Type="http://schemas.openxmlformats.org/officeDocument/2006/relationships/image" Target="media/image34.jpeg"/><Relationship Id="rId110" Type="http://schemas.openxmlformats.org/officeDocument/2006/relationships/hyperlink" Target="http://barefootcas.org.uk/wp-content/uploads/2014/06/Debugging_2g_rubber_duck.jpg" TargetMode="External"/><Relationship Id="rId115" Type="http://schemas.openxmlformats.org/officeDocument/2006/relationships/hyperlink" Target="http://barefootcas.org.uk/wp-content/uploads/2014/09/Persevering_1_Albert_Einstein_Head1.jpg" TargetMode="External"/><Relationship Id="rId131" Type="http://schemas.openxmlformats.org/officeDocument/2006/relationships/hyperlink" Target="http://barefootcas.org.uk/wp-content/uploads/2014/09/Collaborating_1_boys_working_together.jpg" TargetMode="External"/><Relationship Id="rId136" Type="http://schemas.openxmlformats.org/officeDocument/2006/relationships/hyperlink" Target="https://drive.google.com/" TargetMode="External"/><Relationship Id="rId61" Type="http://schemas.openxmlformats.org/officeDocument/2006/relationships/image" Target="media/image24.jpeg"/><Relationship Id="rId82" Type="http://schemas.openxmlformats.org/officeDocument/2006/relationships/image" Target="media/image32.jpeg"/><Relationship Id="rId19" Type="http://schemas.openxmlformats.org/officeDocument/2006/relationships/image" Target="media/image4.png"/><Relationship Id="rId14" Type="http://schemas.openxmlformats.org/officeDocument/2006/relationships/hyperlink" Target="http://barefootcas.org.uk/wp-content/uploads/2015/01/Image_Logic_pupil-mouse.png" TargetMode="External"/><Relationship Id="rId30" Type="http://schemas.openxmlformats.org/officeDocument/2006/relationships/image" Target="media/image9.png"/><Relationship Id="rId35" Type="http://schemas.openxmlformats.org/officeDocument/2006/relationships/hyperlink" Target="http://barefootcas.org.uk/wp-content/uploads/2014/06/Breakfast.png" TargetMode="External"/><Relationship Id="rId56" Type="http://schemas.openxmlformats.org/officeDocument/2006/relationships/hyperlink" Target="http://barefootcas.org.uk/wp-content/uploads/2014/07/abstraction_11_computer_system.png" TargetMode="External"/><Relationship Id="rId77" Type="http://schemas.openxmlformats.org/officeDocument/2006/relationships/hyperlink" Target="http://barefootcas.org.uk/barefoot-primary-computing-resources/computational-thinking-approaches/persevering/" TargetMode="External"/><Relationship Id="rId100" Type="http://schemas.openxmlformats.org/officeDocument/2006/relationships/hyperlink" Target="http://barefootcas.org.uk/sample-resources/algorithms/" TargetMode="External"/><Relationship Id="rId105" Type="http://schemas.openxmlformats.org/officeDocument/2006/relationships/image" Target="media/image37.jpeg"/><Relationship Id="rId126" Type="http://schemas.openxmlformats.org/officeDocument/2006/relationships/image" Target="media/image42.jpeg"/><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hyperlink" Target="http://barefootcas.org.uk/wp-content/uploads/2014/09/evaluation-examples-barefoot-computing.jpg" TargetMode="External"/><Relationship Id="rId93" Type="http://schemas.openxmlformats.org/officeDocument/2006/relationships/hyperlink" Target="http://barefootcas.org.uk/sample-resources/decomposition/" TargetMode="External"/><Relationship Id="rId98" Type="http://schemas.openxmlformats.org/officeDocument/2006/relationships/hyperlink" Target="http://barefootcas.org.uk/wp-content/uploads/2015/02/scratch_remix_favorite_etc.png" TargetMode="External"/><Relationship Id="rId121" Type="http://schemas.openxmlformats.org/officeDocument/2006/relationships/hyperlink" Target="http://www.amazon.com/exec/obidos/ASIN/034531509X/" TargetMode="External"/><Relationship Id="rId142" Type="http://schemas.openxmlformats.org/officeDocument/2006/relationships/hyperlink" Target="http://barefootcas.org.uk/wp-content/uploads/2014/09/Collaborating_4_KS1_beebot_group.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3FAB22-2595-4D6B-B39B-34A9A2ADF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7628</Words>
  <Characters>43486</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51012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051dmcgregor</dc:creator>
  <cp:lastModifiedBy>051dmcgregor</cp:lastModifiedBy>
  <cp:revision>2</cp:revision>
  <dcterms:created xsi:type="dcterms:W3CDTF">2018-01-31T12:38:00Z</dcterms:created>
  <dcterms:modified xsi:type="dcterms:W3CDTF">2018-01-31T12:38:00Z</dcterms:modified>
</cp:coreProperties>
</file>